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5"/>
        <w:gridCol w:w="2234"/>
      </w:tblGrid>
      <w:tr w:rsidR="007E2A92" w:rsidRPr="00283949" w14:paraId="2E4B3716" w14:textId="77777777" w:rsidTr="007E2A92">
        <w:trPr>
          <w:trHeight w:val="274"/>
        </w:trPr>
        <w:tc>
          <w:tcPr>
            <w:tcW w:w="680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0A1190" w14:textId="77777777" w:rsidR="007E2A92" w:rsidRPr="00283949" w:rsidRDefault="007E2A92" w:rsidP="007E2A92">
            <w:pPr>
              <w:pStyle w:val="Tytu"/>
              <w:spacing w:after="0"/>
              <w:rPr>
                <w:rFonts w:ascii="Calibri" w:hAnsi="Calibri"/>
                <w:b/>
                <w:bCs/>
                <w:sz w:val="22"/>
                <w:szCs w:val="24"/>
                <w:bdr w:val="single" w:sz="4" w:space="0" w:color="auto"/>
              </w:rPr>
            </w:pPr>
            <w:r w:rsidRPr="00283949">
              <w:rPr>
                <w:rFonts w:ascii="Calibri" w:hAnsi="Calibri"/>
                <w:b/>
                <w:bCs/>
                <w:sz w:val="20"/>
              </w:rPr>
              <w:t>UMOWA WYWOZU NIECZYSTOŚCI PRZEMYSŁOWYCH O CHARAKTERZE BYTOWYM NR</w:t>
            </w:r>
          </w:p>
        </w:tc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50AEB6" w14:textId="77777777" w:rsidR="007E2A92" w:rsidRPr="00283949" w:rsidRDefault="007E2A92" w:rsidP="007E2A92">
            <w:pPr>
              <w:pStyle w:val="Tytu"/>
              <w:spacing w:after="0"/>
              <w:jc w:val="center"/>
              <w:rPr>
                <w:rFonts w:ascii="Calibri" w:hAnsi="Calibri"/>
                <w:b/>
                <w:bCs/>
                <w:sz w:val="22"/>
                <w:szCs w:val="24"/>
                <w:bdr w:val="single" w:sz="4" w:space="0" w:color="auto"/>
              </w:rPr>
            </w:pPr>
          </w:p>
        </w:tc>
      </w:tr>
    </w:tbl>
    <w:p w14:paraId="168D1EF6" w14:textId="41853DE4" w:rsidR="007E2A92" w:rsidRPr="00B255A7" w:rsidRDefault="007E2A92" w:rsidP="007E2A92">
      <w:pPr>
        <w:pStyle w:val="Tytu"/>
        <w:spacing w:after="0"/>
        <w:rPr>
          <w:rFonts w:ascii="Calibri" w:hAnsi="Calibri"/>
          <w:b/>
          <w:bCs/>
          <w:sz w:val="22"/>
          <w:szCs w:val="24"/>
        </w:rPr>
        <w:sectPr w:rsidR="007E2A92" w:rsidRPr="00B255A7" w:rsidSect="007E2A92">
          <w:footerReference w:type="default" r:id="rId7"/>
          <w:footnotePr>
            <w:pos w:val="beneathText"/>
          </w:footnotePr>
          <w:pgSz w:w="11905" w:h="16837" w:code="9"/>
          <w:pgMar w:top="567" w:right="851" w:bottom="851" w:left="851" w:header="0" w:footer="340" w:gutter="0"/>
          <w:cols w:space="708" w:equalWidth="0">
            <w:col w:w="10203"/>
          </w:cols>
          <w:docGrid w:linePitch="360"/>
        </w:sectPr>
      </w:pPr>
      <w:r w:rsidRPr="00B255A7"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1DA84274" wp14:editId="275859F8">
            <wp:simplePos x="0" y="0"/>
            <wp:positionH relativeFrom="column">
              <wp:posOffset>5649375</wp:posOffset>
            </wp:positionH>
            <wp:positionV relativeFrom="paragraph">
              <wp:posOffset>-272167</wp:posOffset>
            </wp:positionV>
            <wp:extent cx="1191895" cy="466090"/>
            <wp:effectExtent l="0" t="0" r="8255" b="0"/>
            <wp:wrapNone/>
            <wp:docPr id="48731991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text" w:tblpX="-7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2693"/>
        <w:gridCol w:w="3543"/>
      </w:tblGrid>
      <w:tr w:rsidR="007E2A92" w:rsidRPr="00CD59A8" w14:paraId="292CC75F" w14:textId="77777777" w:rsidTr="001E6694">
        <w:trPr>
          <w:trHeight w:val="415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EE98049" w14:textId="0C752D68" w:rsidR="007E2A92" w:rsidRPr="00B255A7" w:rsidRDefault="007E2A92" w:rsidP="001E6694">
            <w:pPr>
              <w:pStyle w:val="Tekstpodstawowy2"/>
              <w:jc w:val="center"/>
              <w:rPr>
                <w:rFonts w:ascii="Calibri" w:hAnsi="Calibri"/>
                <w:sz w:val="20"/>
              </w:rPr>
            </w:pPr>
            <w:r w:rsidRPr="00B255A7">
              <w:rPr>
                <w:rFonts w:ascii="Calibri" w:hAnsi="Calibri"/>
                <w:sz w:val="20"/>
              </w:rPr>
              <w:t>Zawarta w dniu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EB3DD9" w14:textId="77777777" w:rsidR="007E2A92" w:rsidRPr="00B255A7" w:rsidRDefault="007E2A92" w:rsidP="001E6694">
            <w:pPr>
              <w:jc w:val="center"/>
              <w:rPr>
                <w:rFonts w:ascii="Calibri" w:hAnsi="Calibri" w:cs="Arial"/>
                <w:sz w:val="20"/>
                <w:lang w:val="en-US"/>
              </w:rPr>
            </w:pPr>
          </w:p>
        </w:tc>
        <w:tc>
          <w:tcPr>
            <w:tcW w:w="354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1B072B1" w14:textId="77777777" w:rsidR="007E2A92" w:rsidRPr="00B255A7" w:rsidRDefault="007E2A92" w:rsidP="001E6694">
            <w:pPr>
              <w:pStyle w:val="Tekstpodstawowy2"/>
              <w:jc w:val="left"/>
              <w:rPr>
                <w:rFonts w:ascii="Calibri" w:hAnsi="Calibri"/>
                <w:sz w:val="20"/>
              </w:rPr>
            </w:pPr>
            <w:r w:rsidRPr="00B255A7">
              <w:rPr>
                <w:rFonts w:ascii="Calibri" w:hAnsi="Calibri"/>
                <w:sz w:val="20"/>
              </w:rPr>
              <w:t>pomiędzy:</w:t>
            </w:r>
          </w:p>
        </w:tc>
      </w:tr>
    </w:tbl>
    <w:p w14:paraId="35E93D89" w14:textId="77777777" w:rsidR="007E2A92" w:rsidRPr="00CD59A8" w:rsidRDefault="007E2A92" w:rsidP="007E2A92">
      <w:pPr>
        <w:pStyle w:val="Tekstpodstawowy2"/>
        <w:rPr>
          <w:rFonts w:ascii="Calibri" w:hAnsi="Calibri"/>
          <w:sz w:val="2"/>
          <w:szCs w:val="24"/>
        </w:rPr>
      </w:pPr>
      <w:r w:rsidRPr="00CD59A8">
        <w:rPr>
          <w:rFonts w:ascii="Calibri" w:hAnsi="Calibri"/>
          <w:szCs w:val="24"/>
        </w:rPr>
        <w:br w:type="textWrapping" w:clear="all"/>
        <w:t xml:space="preserve"> </w:t>
      </w:r>
    </w:p>
    <w:p w14:paraId="6CA34D77" w14:textId="7207057C" w:rsidR="007E2A92" w:rsidRPr="00B0156E" w:rsidRDefault="007E2A92" w:rsidP="007E2A92">
      <w:pPr>
        <w:rPr>
          <w:rFonts w:ascii="Calibri" w:hAnsi="Calibri" w:cs="Calibri"/>
          <w:b/>
          <w:bCs/>
          <w:sz w:val="2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5"/>
        <w:gridCol w:w="3390"/>
        <w:gridCol w:w="3390"/>
      </w:tblGrid>
      <w:tr w:rsidR="007E2A92" w:rsidRPr="000B5FD4" w14:paraId="4F3A4E26" w14:textId="77777777" w:rsidTr="00D116D4">
        <w:tc>
          <w:tcPr>
            <w:tcW w:w="10343" w:type="dxa"/>
            <w:gridSpan w:val="3"/>
            <w:tcBorders>
              <w:top w:val="single" w:sz="12" w:space="0" w:color="000000"/>
            </w:tcBorders>
          </w:tcPr>
          <w:p w14:paraId="4FDFAE23" w14:textId="77777777" w:rsidR="007E2A92" w:rsidRPr="000B5FD4" w:rsidRDefault="007E2A92" w:rsidP="00D116D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32861BC" w14:textId="77777777" w:rsidR="007E2A92" w:rsidRPr="000B5FD4" w:rsidRDefault="007E2A92" w:rsidP="00D116D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>Firma lub pieczęć firmowa</w:t>
            </w:r>
          </w:p>
        </w:tc>
      </w:tr>
      <w:tr w:rsidR="007E2A92" w:rsidRPr="000B5FD4" w14:paraId="456EF117" w14:textId="77777777" w:rsidTr="00D116D4">
        <w:tc>
          <w:tcPr>
            <w:tcW w:w="10343" w:type="dxa"/>
            <w:gridSpan w:val="3"/>
          </w:tcPr>
          <w:p w14:paraId="0AD4F461" w14:textId="77777777" w:rsidR="007E2A92" w:rsidRPr="000B5FD4" w:rsidRDefault="007E2A92" w:rsidP="00D116D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6AFE849" w14:textId="77777777" w:rsidR="007E2A92" w:rsidRPr="000B5FD4" w:rsidRDefault="007E2A92" w:rsidP="00D116D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>Adres siedziby</w:t>
            </w:r>
          </w:p>
        </w:tc>
      </w:tr>
      <w:tr w:rsidR="007E2A92" w:rsidRPr="000B5FD4" w14:paraId="0D87292C" w14:textId="77777777" w:rsidTr="00D116D4">
        <w:tc>
          <w:tcPr>
            <w:tcW w:w="3447" w:type="dxa"/>
          </w:tcPr>
          <w:p w14:paraId="4C23DE84" w14:textId="77777777" w:rsidR="007E2A92" w:rsidRPr="000B5FD4" w:rsidRDefault="007E2A92" w:rsidP="00D116D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71C3BA8" w14:textId="77777777" w:rsidR="007E2A92" w:rsidRPr="000B5FD4" w:rsidRDefault="007E2A92" w:rsidP="00D116D4">
            <w:pPr>
              <w:jc w:val="right"/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</w:pPr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>NIP</w:t>
            </w:r>
          </w:p>
        </w:tc>
        <w:tc>
          <w:tcPr>
            <w:tcW w:w="3448" w:type="dxa"/>
          </w:tcPr>
          <w:p w14:paraId="31295D5F" w14:textId="77777777" w:rsidR="007E2A92" w:rsidRPr="000B5FD4" w:rsidRDefault="007E2A92" w:rsidP="00D116D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AEFC7FA" w14:textId="77777777" w:rsidR="007E2A92" w:rsidRPr="000B5FD4" w:rsidRDefault="007E2A92" w:rsidP="00D116D4">
            <w:pPr>
              <w:jc w:val="right"/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</w:pPr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>Telefon stacjonarny</w:t>
            </w:r>
          </w:p>
        </w:tc>
        <w:tc>
          <w:tcPr>
            <w:tcW w:w="3448" w:type="dxa"/>
          </w:tcPr>
          <w:p w14:paraId="7BD779B7" w14:textId="77777777" w:rsidR="007E2A92" w:rsidRPr="000B5FD4" w:rsidRDefault="007E2A92" w:rsidP="00D116D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4654EA7" w14:textId="77777777" w:rsidR="007E2A92" w:rsidRPr="000B5FD4" w:rsidRDefault="007E2A92" w:rsidP="00D116D4">
            <w:pPr>
              <w:jc w:val="right"/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</w:pPr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>Telefon komórkowy</w:t>
            </w:r>
          </w:p>
        </w:tc>
      </w:tr>
      <w:tr w:rsidR="007E2A92" w:rsidRPr="000B5FD4" w14:paraId="767D180B" w14:textId="77777777" w:rsidTr="00D116D4">
        <w:tc>
          <w:tcPr>
            <w:tcW w:w="10343" w:type="dxa"/>
            <w:gridSpan w:val="3"/>
          </w:tcPr>
          <w:p w14:paraId="154341EC" w14:textId="77777777" w:rsidR="007E2A92" w:rsidRPr="000B5FD4" w:rsidRDefault="007E2A92" w:rsidP="00D116D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044B268" w14:textId="77777777" w:rsidR="007E2A92" w:rsidRPr="000B5FD4" w:rsidRDefault="007E2A92" w:rsidP="00D116D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>Adres poczty elektronicznej (e-mail) do kontaktu</w:t>
            </w:r>
          </w:p>
        </w:tc>
      </w:tr>
      <w:tr w:rsidR="007E2A92" w:rsidRPr="000B5FD4" w14:paraId="2F703F52" w14:textId="77777777" w:rsidTr="00D116D4">
        <w:tc>
          <w:tcPr>
            <w:tcW w:w="10343" w:type="dxa"/>
            <w:gridSpan w:val="3"/>
          </w:tcPr>
          <w:p w14:paraId="38105D26" w14:textId="77777777" w:rsidR="007E2A92" w:rsidRPr="000B5FD4" w:rsidRDefault="007E2A92" w:rsidP="00D116D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6D25E15" w14:textId="77777777" w:rsidR="007E2A92" w:rsidRPr="000B5FD4" w:rsidRDefault="007E2A92" w:rsidP="00D116D4">
            <w:pPr>
              <w:jc w:val="right"/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</w:pPr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 xml:space="preserve">Adres poczty elektronicznej (e-mail) do otrzymywania powiadomień z </w:t>
            </w:r>
            <w:proofErr w:type="spellStart"/>
            <w:r w:rsidRPr="000B5FD4">
              <w:rPr>
                <w:rFonts w:ascii="Calibri" w:hAnsi="Calibri" w:cs="Calibri"/>
                <w:i/>
                <w:iCs/>
                <w:color w:val="808080"/>
                <w:sz w:val="16"/>
                <w:szCs w:val="16"/>
              </w:rPr>
              <w:t>KSeF</w:t>
            </w:r>
            <w:proofErr w:type="spellEnd"/>
          </w:p>
        </w:tc>
      </w:tr>
    </w:tbl>
    <w:p w14:paraId="0039F1A7" w14:textId="77777777" w:rsidR="007E2A92" w:rsidRPr="00B0156E" w:rsidRDefault="007E2A92" w:rsidP="007E2A92">
      <w:pPr>
        <w:rPr>
          <w:rFonts w:ascii="Calibri" w:hAnsi="Calibri" w:cs="Calibri"/>
          <w:b/>
          <w:bCs/>
          <w:sz w:val="20"/>
        </w:rPr>
      </w:pPr>
      <w:r w:rsidRPr="00B255A7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9F8445F" w14:textId="77777777" w:rsidR="007E2A92" w:rsidRPr="00B0156E" w:rsidRDefault="007E2A92" w:rsidP="007E2A92">
      <w:pPr>
        <w:rPr>
          <w:vanish/>
          <w:sz w:val="20"/>
        </w:rPr>
      </w:pPr>
    </w:p>
    <w:p w14:paraId="5463CCE6" w14:textId="77777777" w:rsidR="007E2A92" w:rsidRDefault="007E2A92" w:rsidP="007E2A92">
      <w:pPr>
        <w:jc w:val="both"/>
        <w:rPr>
          <w:rFonts w:ascii="Calibri" w:hAnsi="Calibri"/>
          <w:sz w:val="20"/>
        </w:rPr>
      </w:pPr>
      <w:r w:rsidRPr="00B0156E">
        <w:rPr>
          <w:rFonts w:ascii="Calibri" w:hAnsi="Calibri"/>
          <w:sz w:val="20"/>
        </w:rPr>
        <w:t>Reprezentowanym przez: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5"/>
      </w:tblGrid>
      <w:tr w:rsidR="007E2A92" w:rsidRPr="000B5FD4" w14:paraId="17569143" w14:textId="77777777" w:rsidTr="00D116D4">
        <w:tc>
          <w:tcPr>
            <w:tcW w:w="10343" w:type="dxa"/>
            <w:tcBorders>
              <w:top w:val="single" w:sz="12" w:space="0" w:color="000000"/>
            </w:tcBorders>
          </w:tcPr>
          <w:p w14:paraId="13B87A5C" w14:textId="77777777" w:rsidR="007E2A92" w:rsidRPr="000B5FD4" w:rsidRDefault="007E2A92" w:rsidP="00D116D4">
            <w:pPr>
              <w:jc w:val="both"/>
              <w:rPr>
                <w:rFonts w:ascii="Calibri" w:hAnsi="Calibri"/>
                <w:sz w:val="20"/>
              </w:rPr>
            </w:pPr>
          </w:p>
          <w:p w14:paraId="273AD6FE" w14:textId="77777777" w:rsidR="007E2A92" w:rsidRPr="000B5FD4" w:rsidRDefault="007E2A92" w:rsidP="00D116D4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  <w:t>Imię, nazwisko i stanowisko osoby/osób reprezentantów firmy</w:t>
            </w:r>
          </w:p>
        </w:tc>
      </w:tr>
    </w:tbl>
    <w:p w14:paraId="6F0F79A6" w14:textId="77777777" w:rsidR="007E2A92" w:rsidRDefault="007E2A92" w:rsidP="007E2A92">
      <w:pPr>
        <w:jc w:val="both"/>
        <w:rPr>
          <w:rFonts w:ascii="Calibri" w:hAnsi="Calibri"/>
          <w:sz w:val="20"/>
        </w:rPr>
      </w:pPr>
      <w:r w:rsidRPr="004C27E1">
        <w:rPr>
          <w:rFonts w:ascii="Calibri" w:hAnsi="Calibri"/>
          <w:sz w:val="20"/>
        </w:rPr>
        <w:t xml:space="preserve">zwanym dalej </w:t>
      </w:r>
      <w:r w:rsidRPr="004C27E1">
        <w:rPr>
          <w:rFonts w:ascii="Calibri" w:hAnsi="Calibri"/>
          <w:b/>
          <w:sz w:val="20"/>
        </w:rPr>
        <w:t>ZLECENIODAWCĄ</w:t>
      </w:r>
      <w:r w:rsidRPr="004C27E1">
        <w:rPr>
          <w:rFonts w:ascii="Calibri" w:hAnsi="Calibri"/>
          <w:sz w:val="20"/>
        </w:rPr>
        <w:t>, posiadającym(ą) tytuł do zbiornika bezodpływowego zlokalizowanego w: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0"/>
        <w:gridCol w:w="1410"/>
        <w:gridCol w:w="1735"/>
      </w:tblGrid>
      <w:tr w:rsidR="007E2A92" w:rsidRPr="000B5FD4" w14:paraId="2B3ED3C9" w14:textId="77777777" w:rsidTr="00D116D4">
        <w:tc>
          <w:tcPr>
            <w:tcW w:w="7158" w:type="dxa"/>
            <w:tcBorders>
              <w:top w:val="single" w:sz="12" w:space="0" w:color="000000"/>
              <w:right w:val="single" w:sz="4" w:space="0" w:color="auto"/>
            </w:tcBorders>
          </w:tcPr>
          <w:p w14:paraId="3FBACBFE" w14:textId="77777777" w:rsidR="007E2A92" w:rsidRPr="000B5FD4" w:rsidRDefault="007E2A92" w:rsidP="00D116D4">
            <w:pPr>
              <w:jc w:val="both"/>
              <w:rPr>
                <w:rFonts w:ascii="Calibri" w:hAnsi="Calibri"/>
                <w:sz w:val="20"/>
              </w:rPr>
            </w:pPr>
          </w:p>
          <w:p w14:paraId="7C309E52" w14:textId="77777777" w:rsidR="007E2A92" w:rsidRPr="000B5FD4" w:rsidRDefault="007E2A92" w:rsidP="00D116D4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  <w:t>Adres, pod którym znajduje się zbiornik bezodpływowy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36A1D4" w14:textId="77777777" w:rsidR="007E2A92" w:rsidRPr="000B5FD4" w:rsidRDefault="007E2A92" w:rsidP="00D116D4">
            <w:pPr>
              <w:jc w:val="center"/>
              <w:rPr>
                <w:rFonts w:ascii="Calibri" w:hAnsi="Calibri"/>
                <w:sz w:val="20"/>
              </w:rPr>
            </w:pPr>
            <w:r w:rsidRPr="000B5FD4">
              <w:rPr>
                <w:rFonts w:ascii="Calibri" w:hAnsi="Calibri"/>
                <w:sz w:val="20"/>
              </w:rPr>
              <w:t>o pojemności</w:t>
            </w:r>
          </w:p>
        </w:tc>
        <w:tc>
          <w:tcPr>
            <w:tcW w:w="1768" w:type="dxa"/>
            <w:tcBorders>
              <w:top w:val="single" w:sz="12" w:space="0" w:color="000000"/>
              <w:left w:val="single" w:sz="4" w:space="0" w:color="auto"/>
            </w:tcBorders>
            <w:vAlign w:val="center"/>
          </w:tcPr>
          <w:p w14:paraId="7AEB2D89" w14:textId="77777777" w:rsidR="007E2A92" w:rsidRPr="000B5FD4" w:rsidRDefault="007E2A92" w:rsidP="00D116D4">
            <w:pPr>
              <w:jc w:val="right"/>
              <w:rPr>
                <w:rFonts w:ascii="Calibri" w:hAnsi="Calibri"/>
                <w:sz w:val="20"/>
              </w:rPr>
            </w:pPr>
            <w:r w:rsidRPr="000B5FD4">
              <w:rPr>
                <w:rFonts w:ascii="Calibri" w:hAnsi="Calibri"/>
                <w:sz w:val="20"/>
              </w:rPr>
              <w:t>m</w:t>
            </w:r>
            <w:r w:rsidRPr="000B5FD4">
              <w:rPr>
                <w:rFonts w:ascii="Calibri" w:hAnsi="Calibri"/>
                <w:sz w:val="20"/>
                <w:vertAlign w:val="superscript"/>
              </w:rPr>
              <w:t>3</w:t>
            </w:r>
          </w:p>
        </w:tc>
      </w:tr>
    </w:tbl>
    <w:p w14:paraId="244F98F8" w14:textId="77777777" w:rsidR="007E2A92" w:rsidRDefault="007E2A92" w:rsidP="007E2A92">
      <w:pPr>
        <w:jc w:val="both"/>
        <w:rPr>
          <w:rFonts w:ascii="Calibri" w:hAnsi="Calibri"/>
          <w:sz w:val="20"/>
        </w:rPr>
      </w:pPr>
      <w:r w:rsidRPr="004C27E1">
        <w:rPr>
          <w:rFonts w:ascii="Calibri" w:hAnsi="Calibri"/>
          <w:sz w:val="20"/>
        </w:rPr>
        <w:t>który to zbiornik ma być opróżniany według następującego harmonogramu: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5"/>
      </w:tblGrid>
      <w:tr w:rsidR="007E2A92" w:rsidRPr="000B5FD4" w14:paraId="2386683F" w14:textId="77777777" w:rsidTr="00D116D4">
        <w:tc>
          <w:tcPr>
            <w:tcW w:w="10343" w:type="dxa"/>
            <w:tcBorders>
              <w:top w:val="single" w:sz="12" w:space="0" w:color="000000"/>
            </w:tcBorders>
          </w:tcPr>
          <w:p w14:paraId="1CAC187F" w14:textId="77777777" w:rsidR="007E2A92" w:rsidRPr="000B5FD4" w:rsidRDefault="007E2A92" w:rsidP="00D116D4">
            <w:pPr>
              <w:jc w:val="both"/>
              <w:rPr>
                <w:rFonts w:ascii="Calibri" w:hAnsi="Calibri"/>
                <w:sz w:val="20"/>
              </w:rPr>
            </w:pPr>
          </w:p>
          <w:p w14:paraId="11346EAC" w14:textId="77777777" w:rsidR="007E2A92" w:rsidRPr="000B5FD4" w:rsidRDefault="007E2A92" w:rsidP="00D116D4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  <w:t>Pozostawić puste lub przekreślić, jeżeli usługa ma być realizowana tylko na zamówienie telefoniczne</w:t>
            </w:r>
          </w:p>
        </w:tc>
      </w:tr>
    </w:tbl>
    <w:p w14:paraId="7659EF5B" w14:textId="77777777" w:rsidR="007E2A92" w:rsidRDefault="007E2A92" w:rsidP="007E2A92">
      <w:pPr>
        <w:jc w:val="both"/>
        <w:rPr>
          <w:rFonts w:ascii="Calibri" w:hAnsi="Calibri"/>
          <w:sz w:val="20"/>
        </w:rPr>
      </w:pPr>
      <w:r w:rsidRPr="004C27E1">
        <w:rPr>
          <w:rFonts w:ascii="Calibri" w:hAnsi="Calibri"/>
          <w:sz w:val="20"/>
        </w:rPr>
        <w:t xml:space="preserve">Osobą odpowiedzialną za realizację usługi ze strony </w:t>
      </w:r>
      <w:r w:rsidRPr="004C27E1">
        <w:rPr>
          <w:rFonts w:ascii="Calibri" w:hAnsi="Calibri"/>
          <w:b/>
          <w:bCs/>
          <w:sz w:val="20"/>
        </w:rPr>
        <w:t>ZLECENIODAWCY</w:t>
      </w:r>
      <w:r w:rsidRPr="004C27E1">
        <w:rPr>
          <w:rFonts w:ascii="Calibri" w:hAnsi="Calibri"/>
          <w:sz w:val="20"/>
        </w:rPr>
        <w:t xml:space="preserve"> jest: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3390"/>
        <w:gridCol w:w="3380"/>
      </w:tblGrid>
      <w:tr w:rsidR="007E2A92" w:rsidRPr="000B5FD4" w14:paraId="34A1A625" w14:textId="77777777" w:rsidTr="00D116D4">
        <w:tc>
          <w:tcPr>
            <w:tcW w:w="3447" w:type="dxa"/>
            <w:tcBorders>
              <w:top w:val="single" w:sz="12" w:space="0" w:color="000000"/>
            </w:tcBorders>
          </w:tcPr>
          <w:p w14:paraId="73407848" w14:textId="77777777" w:rsidR="007E2A92" w:rsidRPr="000B5FD4" w:rsidRDefault="007E2A92" w:rsidP="00D116D4">
            <w:pPr>
              <w:jc w:val="both"/>
              <w:rPr>
                <w:rFonts w:ascii="Calibri" w:hAnsi="Calibri"/>
                <w:sz w:val="20"/>
              </w:rPr>
            </w:pPr>
          </w:p>
          <w:p w14:paraId="0B5356AC" w14:textId="77777777" w:rsidR="007E2A92" w:rsidRPr="000B5FD4" w:rsidRDefault="007E2A92" w:rsidP="00D116D4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  <w:t>Imię i nazwisko</w:t>
            </w:r>
          </w:p>
        </w:tc>
        <w:tc>
          <w:tcPr>
            <w:tcW w:w="3448" w:type="dxa"/>
            <w:tcBorders>
              <w:top w:val="single" w:sz="12" w:space="0" w:color="000000"/>
            </w:tcBorders>
          </w:tcPr>
          <w:p w14:paraId="1730C959" w14:textId="77777777" w:rsidR="007E2A92" w:rsidRPr="000B5FD4" w:rsidRDefault="007E2A92" w:rsidP="00D116D4">
            <w:pPr>
              <w:jc w:val="both"/>
              <w:rPr>
                <w:rFonts w:ascii="Calibri" w:hAnsi="Calibri"/>
                <w:sz w:val="20"/>
              </w:rPr>
            </w:pPr>
          </w:p>
          <w:p w14:paraId="45A90C09" w14:textId="77777777" w:rsidR="007E2A92" w:rsidRPr="000B5FD4" w:rsidRDefault="007E2A92" w:rsidP="00D116D4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  <w:t>Telefon kontaktowy</w:t>
            </w:r>
          </w:p>
        </w:tc>
        <w:tc>
          <w:tcPr>
            <w:tcW w:w="3448" w:type="dxa"/>
            <w:tcBorders>
              <w:top w:val="single" w:sz="12" w:space="0" w:color="000000"/>
            </w:tcBorders>
          </w:tcPr>
          <w:p w14:paraId="013F91A9" w14:textId="77777777" w:rsidR="007E2A92" w:rsidRPr="000B5FD4" w:rsidRDefault="007E2A92" w:rsidP="00D116D4">
            <w:pPr>
              <w:jc w:val="both"/>
              <w:rPr>
                <w:rFonts w:ascii="Calibri" w:hAnsi="Calibri"/>
                <w:sz w:val="20"/>
              </w:rPr>
            </w:pPr>
          </w:p>
          <w:p w14:paraId="7EC3B271" w14:textId="77777777" w:rsidR="007E2A92" w:rsidRPr="000B5FD4" w:rsidRDefault="007E2A92" w:rsidP="00D116D4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</w:rPr>
              <w:t>Adres e-mail</w:t>
            </w:r>
          </w:p>
        </w:tc>
      </w:tr>
    </w:tbl>
    <w:p w14:paraId="386F99A8" w14:textId="77777777" w:rsidR="007E2A92" w:rsidRPr="006504F7" w:rsidRDefault="007E2A92" w:rsidP="007E2A92">
      <w:pPr>
        <w:jc w:val="both"/>
        <w:rPr>
          <w:rFonts w:ascii="Calibri" w:hAnsi="Calibri" w:cs="Arial"/>
          <w:sz w:val="22"/>
          <w:szCs w:val="22"/>
        </w:rPr>
      </w:pPr>
      <w:r w:rsidRPr="006504F7">
        <w:rPr>
          <w:rFonts w:ascii="Calibri" w:hAnsi="Calibri"/>
          <w:sz w:val="22"/>
          <w:szCs w:val="22"/>
        </w:rPr>
        <w:t xml:space="preserve">a, </w:t>
      </w:r>
      <w:r w:rsidRPr="006504F7">
        <w:rPr>
          <w:rFonts w:ascii="Calibri" w:hAnsi="Calibri"/>
          <w:b/>
          <w:bCs/>
          <w:sz w:val="22"/>
          <w:szCs w:val="22"/>
        </w:rPr>
        <w:t>Przedsiębiorstwem Gospodarki Wodno-Ściekowej GEA-NOVA Sp. z o.o.</w:t>
      </w:r>
      <w:r w:rsidRPr="006504F7">
        <w:rPr>
          <w:rFonts w:ascii="Calibri" w:hAnsi="Calibri"/>
          <w:sz w:val="22"/>
          <w:szCs w:val="22"/>
        </w:rPr>
        <w:t xml:space="preserve"> z siedzibą w Józefowie,</w:t>
      </w:r>
      <w:r w:rsidRPr="006504F7">
        <w:rPr>
          <w:rFonts w:ascii="Calibri" w:hAnsi="Calibri"/>
          <w:sz w:val="22"/>
          <w:szCs w:val="22"/>
        </w:rPr>
        <w:br/>
        <w:t>05-860, ul. Leśna 1, NIP 529-000-90-57,</w:t>
      </w:r>
      <w:r w:rsidRPr="006504F7">
        <w:rPr>
          <w:sz w:val="22"/>
          <w:szCs w:val="22"/>
        </w:rPr>
        <w:t xml:space="preserve"> </w:t>
      </w:r>
      <w:r w:rsidRPr="006504F7">
        <w:rPr>
          <w:rFonts w:ascii="Calibri" w:hAnsi="Calibri" w:cs="Calibri"/>
          <w:sz w:val="22"/>
          <w:szCs w:val="22"/>
        </w:rPr>
        <w:t>BDO 000071884,</w:t>
      </w:r>
      <w:r w:rsidRPr="006504F7">
        <w:rPr>
          <w:rFonts w:ascii="Calibri" w:hAnsi="Calibri" w:cs="Tahoma"/>
          <w:sz w:val="22"/>
          <w:szCs w:val="22"/>
        </w:rPr>
        <w:t xml:space="preserve"> REGON 011541641,</w:t>
      </w:r>
      <w:r w:rsidRPr="006504F7">
        <w:rPr>
          <w:rFonts w:ascii="Calibri" w:hAnsi="Calibri"/>
          <w:color w:val="808080"/>
          <w:sz w:val="22"/>
          <w:szCs w:val="22"/>
        </w:rPr>
        <w:t xml:space="preserve"> </w:t>
      </w:r>
      <w:r w:rsidRPr="006504F7">
        <w:rPr>
          <w:rFonts w:ascii="Calibri" w:hAnsi="Calibri"/>
          <w:sz w:val="22"/>
          <w:szCs w:val="22"/>
        </w:rPr>
        <w:t xml:space="preserve">Sąd Rejonowy dla m. st. Warszawy XIV Wydział Gospodarczy Krajowego Rejestru Sądowego Nr KRS: 0000067559, kapitał zakładowy w wysokości 598 000,00 zł opłacony w całości, </w:t>
      </w:r>
      <w:r w:rsidRPr="006504F7">
        <w:rPr>
          <w:rFonts w:ascii="Calibri" w:hAnsi="Calibri" w:cs="Arial"/>
          <w:sz w:val="22"/>
          <w:szCs w:val="22"/>
        </w:rPr>
        <w:t>zamówienia 22 722 90 05</w:t>
      </w:r>
    </w:p>
    <w:p w14:paraId="2C668F0F" w14:textId="77777777" w:rsidR="007E2A92" w:rsidRPr="006504F7" w:rsidRDefault="007E2A92" w:rsidP="007E2A92">
      <w:pPr>
        <w:jc w:val="both"/>
        <w:rPr>
          <w:rFonts w:ascii="Calibri" w:hAnsi="Calibri" w:cs="Arial"/>
          <w:sz w:val="22"/>
          <w:szCs w:val="22"/>
        </w:rPr>
      </w:pPr>
      <w:r w:rsidRPr="006504F7">
        <w:rPr>
          <w:rFonts w:ascii="Calibri" w:hAnsi="Calibri" w:cs="Arial"/>
          <w:sz w:val="22"/>
          <w:szCs w:val="22"/>
        </w:rPr>
        <w:t xml:space="preserve">zwanym dalej </w:t>
      </w:r>
      <w:r w:rsidRPr="006504F7">
        <w:rPr>
          <w:rFonts w:ascii="Calibri" w:hAnsi="Calibri" w:cs="Arial"/>
          <w:b/>
          <w:bCs/>
          <w:sz w:val="22"/>
          <w:szCs w:val="22"/>
        </w:rPr>
        <w:t>ZLECENIOBIORCĄ,</w:t>
      </w:r>
      <w:r w:rsidRPr="006504F7">
        <w:rPr>
          <w:rFonts w:ascii="Calibri" w:hAnsi="Calibri" w:cs="Arial"/>
          <w:sz w:val="22"/>
          <w:szCs w:val="22"/>
        </w:rPr>
        <w:t xml:space="preserve"> reprezentowanym przez:</w:t>
      </w:r>
    </w:p>
    <w:p w14:paraId="758B01CC" w14:textId="77777777" w:rsidR="007E2A92" w:rsidRDefault="007E2A92" w:rsidP="007E2A92">
      <w:pPr>
        <w:numPr>
          <w:ilvl w:val="0"/>
          <w:numId w:val="13"/>
        </w:numPr>
        <w:jc w:val="both"/>
        <w:rPr>
          <w:rFonts w:ascii="Calibri" w:hAnsi="Calibri" w:cs="Arial"/>
          <w:sz w:val="22"/>
          <w:szCs w:val="22"/>
        </w:rPr>
      </w:pPr>
      <w:r w:rsidRPr="004C27E1">
        <w:rPr>
          <w:rFonts w:ascii="Calibri" w:hAnsi="Calibri" w:cs="Arial"/>
          <w:b/>
          <w:bCs/>
          <w:sz w:val="22"/>
          <w:szCs w:val="22"/>
        </w:rPr>
        <w:t>Maciej Wojciechowski</w:t>
      </w:r>
      <w:r w:rsidRPr="006504F7">
        <w:rPr>
          <w:rFonts w:ascii="Calibri" w:hAnsi="Calibri" w:cs="Arial"/>
          <w:sz w:val="22"/>
          <w:szCs w:val="22"/>
        </w:rPr>
        <w:t xml:space="preserve"> – Kierownik Działu Sprzedaży</w:t>
      </w:r>
      <w:r>
        <w:rPr>
          <w:rFonts w:ascii="Calibri" w:hAnsi="Calibri" w:cs="Arial"/>
          <w:sz w:val="22"/>
          <w:szCs w:val="22"/>
        </w:rPr>
        <w:t>.</w:t>
      </w:r>
    </w:p>
    <w:p w14:paraId="70D0D6A8" w14:textId="77777777" w:rsidR="007E2A92" w:rsidRPr="004C27E1" w:rsidRDefault="007E2A92" w:rsidP="007E2A92">
      <w:pPr>
        <w:jc w:val="both"/>
        <w:rPr>
          <w:rFonts w:ascii="Calibri" w:hAnsi="Calibri"/>
          <w:sz w:val="22"/>
          <w:lang w:eastAsia="ar-SA"/>
        </w:rPr>
      </w:pPr>
    </w:p>
    <w:p w14:paraId="16C7EC6F" w14:textId="77777777" w:rsidR="007E2A92" w:rsidRDefault="007E2A92" w:rsidP="007E2A92">
      <w:pPr>
        <w:jc w:val="both"/>
        <w:rPr>
          <w:rFonts w:ascii="Calibri" w:hAnsi="Calibri"/>
          <w:sz w:val="20"/>
          <w:lang w:eastAsia="ar-SA"/>
        </w:rPr>
      </w:pPr>
      <w:r w:rsidRPr="004C27E1">
        <w:rPr>
          <w:rFonts w:ascii="Calibri" w:hAnsi="Calibri"/>
          <w:sz w:val="20"/>
          <w:lang w:eastAsia="ar-SA"/>
        </w:rPr>
        <w:t xml:space="preserve">Osobą odpowiedzialną za realizację usługi ze strony </w:t>
      </w:r>
      <w:r w:rsidRPr="004C27E1">
        <w:rPr>
          <w:rFonts w:ascii="Calibri" w:hAnsi="Calibri"/>
          <w:b/>
          <w:sz w:val="20"/>
          <w:lang w:eastAsia="ar-SA"/>
        </w:rPr>
        <w:t>ZLECENIOBIORCY</w:t>
      </w:r>
      <w:r w:rsidRPr="004C27E1">
        <w:rPr>
          <w:rFonts w:ascii="Calibri" w:hAnsi="Calibri"/>
          <w:sz w:val="20"/>
          <w:lang w:eastAsia="ar-SA"/>
        </w:rPr>
        <w:t xml:space="preserve"> jest: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7"/>
        <w:gridCol w:w="2512"/>
        <w:gridCol w:w="2706"/>
      </w:tblGrid>
      <w:tr w:rsidR="007E2A92" w:rsidRPr="000B5FD4" w14:paraId="4FFD8C67" w14:textId="77777777" w:rsidTr="00D116D4">
        <w:tc>
          <w:tcPr>
            <w:tcW w:w="5032" w:type="dxa"/>
            <w:tcBorders>
              <w:top w:val="single" w:sz="12" w:space="0" w:color="auto"/>
            </w:tcBorders>
          </w:tcPr>
          <w:p w14:paraId="0EC62C7A" w14:textId="77777777" w:rsidR="007E2A92" w:rsidRPr="000B5FD4" w:rsidRDefault="007E2A92" w:rsidP="00D116D4">
            <w:pPr>
              <w:jc w:val="both"/>
              <w:rPr>
                <w:rFonts w:ascii="Calibri" w:hAnsi="Calibri"/>
                <w:sz w:val="20"/>
                <w:lang w:eastAsia="ar-SA"/>
              </w:rPr>
            </w:pPr>
          </w:p>
          <w:p w14:paraId="63A5091A" w14:textId="77777777" w:rsidR="007E2A92" w:rsidRPr="000B5FD4" w:rsidRDefault="007E2A92" w:rsidP="00D116D4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  <w:t>Imię i nazwisko osoby odpowiedzialnej za realizację zlecenia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4D5B20E8" w14:textId="77777777" w:rsidR="007E2A92" w:rsidRPr="000B5FD4" w:rsidRDefault="007E2A92" w:rsidP="00D116D4">
            <w:pPr>
              <w:jc w:val="both"/>
              <w:rPr>
                <w:rFonts w:ascii="Calibri" w:hAnsi="Calibri"/>
                <w:sz w:val="20"/>
                <w:lang w:eastAsia="ar-SA"/>
              </w:rPr>
            </w:pPr>
          </w:p>
          <w:p w14:paraId="3C0A44CA" w14:textId="77777777" w:rsidR="007E2A92" w:rsidRPr="000B5FD4" w:rsidRDefault="007E2A92" w:rsidP="00D116D4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  <w:t>Telefon kontaktowy</w:t>
            </w:r>
          </w:p>
        </w:tc>
        <w:tc>
          <w:tcPr>
            <w:tcW w:w="2760" w:type="dxa"/>
            <w:tcBorders>
              <w:top w:val="single" w:sz="12" w:space="0" w:color="auto"/>
            </w:tcBorders>
          </w:tcPr>
          <w:p w14:paraId="70FDD16C" w14:textId="77777777" w:rsidR="007E2A92" w:rsidRPr="000B5FD4" w:rsidRDefault="007E2A92" w:rsidP="00D116D4">
            <w:pPr>
              <w:jc w:val="both"/>
              <w:rPr>
                <w:rFonts w:ascii="Calibri" w:hAnsi="Calibri"/>
                <w:sz w:val="20"/>
                <w:lang w:eastAsia="ar-SA"/>
              </w:rPr>
            </w:pPr>
          </w:p>
          <w:p w14:paraId="5458067B" w14:textId="77777777" w:rsidR="007E2A92" w:rsidRPr="000B5FD4" w:rsidRDefault="007E2A92" w:rsidP="00D116D4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  <w:t>Adres e-mail</w:t>
            </w:r>
          </w:p>
        </w:tc>
      </w:tr>
    </w:tbl>
    <w:p w14:paraId="4D001E97" w14:textId="77777777" w:rsidR="007E2A92" w:rsidRDefault="007E2A92" w:rsidP="007E2A92">
      <w:pPr>
        <w:jc w:val="both"/>
        <w:rPr>
          <w:rFonts w:ascii="Calibri" w:hAnsi="Calibri"/>
          <w:sz w:val="20"/>
          <w:lang w:eastAsia="ar-SA"/>
        </w:rPr>
      </w:pPr>
      <w:r w:rsidRPr="004C27E1">
        <w:rPr>
          <w:rFonts w:ascii="Calibri" w:hAnsi="Calibri"/>
          <w:sz w:val="20"/>
          <w:lang w:eastAsia="ar-SA"/>
        </w:rPr>
        <w:t xml:space="preserve">Osobą odpowiedzialną za sprawy handlowe ze strony </w:t>
      </w:r>
      <w:r w:rsidRPr="004C27E1">
        <w:rPr>
          <w:rFonts w:ascii="Calibri" w:hAnsi="Calibri"/>
          <w:b/>
          <w:bCs/>
          <w:sz w:val="20"/>
          <w:lang w:eastAsia="ar-SA"/>
        </w:rPr>
        <w:t>ZLECENIOBIORCY</w:t>
      </w:r>
      <w:r w:rsidRPr="004C27E1">
        <w:rPr>
          <w:rFonts w:ascii="Calibri" w:hAnsi="Calibri"/>
          <w:sz w:val="20"/>
          <w:lang w:eastAsia="ar-SA"/>
        </w:rPr>
        <w:t xml:space="preserve"> jest: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7"/>
        <w:gridCol w:w="2512"/>
        <w:gridCol w:w="2706"/>
      </w:tblGrid>
      <w:tr w:rsidR="007E2A92" w:rsidRPr="000B5FD4" w14:paraId="50FF7BAA" w14:textId="77777777" w:rsidTr="00D116D4">
        <w:tc>
          <w:tcPr>
            <w:tcW w:w="5032" w:type="dxa"/>
            <w:tcBorders>
              <w:top w:val="single" w:sz="12" w:space="0" w:color="auto"/>
            </w:tcBorders>
          </w:tcPr>
          <w:p w14:paraId="18A25229" w14:textId="77777777" w:rsidR="007E2A92" w:rsidRPr="000B5FD4" w:rsidRDefault="007E2A92" w:rsidP="00D116D4">
            <w:pPr>
              <w:jc w:val="both"/>
              <w:rPr>
                <w:rFonts w:ascii="Calibri" w:hAnsi="Calibri"/>
                <w:sz w:val="20"/>
                <w:lang w:eastAsia="ar-SA"/>
              </w:rPr>
            </w:pPr>
          </w:p>
          <w:p w14:paraId="2636B76D" w14:textId="77777777" w:rsidR="007E2A92" w:rsidRPr="000B5FD4" w:rsidRDefault="007E2A92" w:rsidP="00D116D4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  <w:t>Imię i nazwisko osoby odpowiedzialnej za realizację zlecenia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1C27A3D8" w14:textId="77777777" w:rsidR="007E2A92" w:rsidRPr="000B5FD4" w:rsidRDefault="007E2A92" w:rsidP="00D116D4">
            <w:pPr>
              <w:jc w:val="both"/>
              <w:rPr>
                <w:rFonts w:ascii="Calibri" w:hAnsi="Calibri"/>
                <w:sz w:val="20"/>
                <w:lang w:eastAsia="ar-SA"/>
              </w:rPr>
            </w:pPr>
          </w:p>
          <w:p w14:paraId="37C567BE" w14:textId="77777777" w:rsidR="007E2A92" w:rsidRPr="000B5FD4" w:rsidRDefault="007E2A92" w:rsidP="00D116D4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  <w:t>Telefon kontaktowy</w:t>
            </w:r>
          </w:p>
        </w:tc>
        <w:tc>
          <w:tcPr>
            <w:tcW w:w="2760" w:type="dxa"/>
            <w:tcBorders>
              <w:top w:val="single" w:sz="12" w:space="0" w:color="auto"/>
            </w:tcBorders>
          </w:tcPr>
          <w:p w14:paraId="2B29A86F" w14:textId="77777777" w:rsidR="007E2A92" w:rsidRPr="000B5FD4" w:rsidRDefault="007E2A92" w:rsidP="00D116D4">
            <w:pPr>
              <w:jc w:val="both"/>
              <w:rPr>
                <w:rFonts w:ascii="Calibri" w:hAnsi="Calibri"/>
                <w:sz w:val="20"/>
                <w:lang w:eastAsia="ar-SA"/>
              </w:rPr>
            </w:pPr>
          </w:p>
          <w:p w14:paraId="782F7DF1" w14:textId="77777777" w:rsidR="007E2A92" w:rsidRPr="000B5FD4" w:rsidRDefault="007E2A92" w:rsidP="00D116D4">
            <w:pPr>
              <w:jc w:val="right"/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</w:pPr>
            <w:r w:rsidRPr="000B5FD4">
              <w:rPr>
                <w:rFonts w:ascii="Calibri" w:hAnsi="Calibri"/>
                <w:i/>
                <w:iCs/>
                <w:color w:val="808080"/>
                <w:sz w:val="16"/>
                <w:szCs w:val="16"/>
                <w:lang w:eastAsia="ar-SA"/>
              </w:rPr>
              <w:t>Adres e-mail</w:t>
            </w:r>
          </w:p>
        </w:tc>
      </w:tr>
    </w:tbl>
    <w:p w14:paraId="7437FEFF" w14:textId="77777777" w:rsidR="007E2A92" w:rsidRDefault="007E2A92" w:rsidP="007E2A92">
      <w:pPr>
        <w:rPr>
          <w:rFonts w:ascii="Calibri" w:hAnsi="Calibri" w:cs="Arial"/>
          <w:b/>
          <w:sz w:val="8"/>
          <w:szCs w:val="24"/>
        </w:rPr>
      </w:pPr>
    </w:p>
    <w:p w14:paraId="233E7F77" w14:textId="77777777" w:rsidR="007E2A92" w:rsidRDefault="007E2A92" w:rsidP="007E2A92">
      <w:pPr>
        <w:rPr>
          <w:rFonts w:ascii="Calibri" w:hAnsi="Calibri" w:cs="Arial"/>
          <w:b/>
          <w:sz w:val="8"/>
          <w:szCs w:val="24"/>
        </w:rPr>
      </w:pPr>
    </w:p>
    <w:p w14:paraId="2FACB167" w14:textId="77777777" w:rsidR="007E2A92" w:rsidRPr="004271BF" w:rsidRDefault="007E2A92" w:rsidP="007E2A92">
      <w:pPr>
        <w:rPr>
          <w:rFonts w:ascii="Calibri" w:hAnsi="Calibri" w:cs="Arial"/>
          <w:b/>
          <w:sz w:val="10"/>
          <w:szCs w:val="24"/>
        </w:rPr>
      </w:pPr>
    </w:p>
    <w:p w14:paraId="0F1E869A" w14:textId="77777777" w:rsidR="007E2A92" w:rsidRPr="00AB4758" w:rsidRDefault="007E2A92" w:rsidP="007E2A92">
      <w:pPr>
        <w:rPr>
          <w:rFonts w:ascii="Calibri" w:hAnsi="Calibri" w:cs="Arial"/>
          <w:b/>
          <w:sz w:val="12"/>
          <w:szCs w:val="24"/>
        </w:rPr>
        <w:sectPr w:rsidR="007E2A92" w:rsidRPr="00AB4758" w:rsidSect="007E2A92">
          <w:footnotePr>
            <w:pos w:val="beneathText"/>
          </w:footnotePr>
          <w:type w:val="continuous"/>
          <w:pgSz w:w="11905" w:h="16837" w:code="9"/>
          <w:pgMar w:top="794" w:right="794" w:bottom="714" w:left="794" w:header="0" w:footer="709" w:gutter="0"/>
          <w:cols w:space="708" w:equalWidth="0">
            <w:col w:w="10203"/>
          </w:cols>
          <w:docGrid w:linePitch="360"/>
        </w:sectPr>
      </w:pPr>
    </w:p>
    <w:p w14:paraId="211E6EAE" w14:textId="77777777" w:rsidR="007E2A92" w:rsidRPr="00EF02E8" w:rsidRDefault="007E2A92" w:rsidP="007E2A92">
      <w:pPr>
        <w:jc w:val="center"/>
        <w:rPr>
          <w:rFonts w:asciiTheme="minorHAnsi" w:hAnsiTheme="minorHAnsi" w:cstheme="minorHAnsi"/>
          <w:b/>
          <w:sz w:val="20"/>
        </w:rPr>
      </w:pPr>
      <w:r w:rsidRPr="00EF02E8">
        <w:rPr>
          <w:rFonts w:asciiTheme="minorHAnsi" w:hAnsiTheme="minorHAnsi" w:cstheme="minorHAnsi"/>
          <w:b/>
          <w:sz w:val="20"/>
        </w:rPr>
        <w:t>§1. Przedmiot umowy</w:t>
      </w:r>
    </w:p>
    <w:p w14:paraId="2788CD8C" w14:textId="77777777" w:rsidR="007E2A92" w:rsidRPr="00EF02E8" w:rsidRDefault="007E2A92" w:rsidP="007E2A92">
      <w:pPr>
        <w:pStyle w:val="Tekstpodstawowy"/>
        <w:jc w:val="center"/>
        <w:rPr>
          <w:rFonts w:asciiTheme="minorHAnsi" w:hAnsiTheme="minorHAnsi" w:cstheme="minorHAnsi"/>
          <w:b/>
          <w:sz w:val="20"/>
        </w:rPr>
      </w:pPr>
      <w:r w:rsidRPr="00EF02E8">
        <w:rPr>
          <w:rFonts w:asciiTheme="minorHAnsi" w:hAnsiTheme="minorHAnsi" w:cstheme="minorHAnsi"/>
          <w:b/>
          <w:sz w:val="20"/>
        </w:rPr>
        <w:t>Oświadczenia Stron</w:t>
      </w:r>
    </w:p>
    <w:p w14:paraId="46424083" w14:textId="77777777" w:rsidR="007E2A92" w:rsidRPr="00EF02E8" w:rsidRDefault="007E2A92" w:rsidP="007E2A92">
      <w:pPr>
        <w:widowControl w:val="0"/>
        <w:numPr>
          <w:ilvl w:val="0"/>
          <w:numId w:val="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Przedmiotem umowy jest wywóz przez Zleceniobiorcę nieczystości przemysłowych Zleceniodawcy o charakterze bytowo-gospodarczym pochodzących z budynków Zleceniodawcy, ze zbiornika bezodpływowego.</w:t>
      </w:r>
    </w:p>
    <w:p w14:paraId="76B1B475" w14:textId="77777777" w:rsidR="007E2A92" w:rsidRPr="00EF02E8" w:rsidRDefault="007E2A92" w:rsidP="007E2A92">
      <w:pPr>
        <w:widowControl w:val="0"/>
        <w:numPr>
          <w:ilvl w:val="0"/>
          <w:numId w:val="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Umowa nie obejmuje odbioru: </w:t>
      </w:r>
    </w:p>
    <w:p w14:paraId="1A64E8AA" w14:textId="77777777" w:rsidR="007E2A92" w:rsidRPr="00EF02E8" w:rsidRDefault="007E2A92" w:rsidP="007E2A92">
      <w:pPr>
        <w:widowControl w:val="0"/>
        <w:numPr>
          <w:ilvl w:val="0"/>
          <w:numId w:val="3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ścieków pochodzących z działalności produkcyjnej, przy czym mieszaninę nieczystości o charakterze bytowo-gospodarczym oraz produkcyjnym uznaje się za ścieki pochodzące z działalności produkcyjnej,</w:t>
      </w:r>
    </w:p>
    <w:p w14:paraId="2C3E747C" w14:textId="77777777" w:rsidR="007E2A92" w:rsidRPr="00EF02E8" w:rsidRDefault="007E2A92" w:rsidP="007E2A92">
      <w:pPr>
        <w:widowControl w:val="0"/>
        <w:numPr>
          <w:ilvl w:val="0"/>
          <w:numId w:val="3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osadów z przydomowych oczyszczalni ścieków,</w:t>
      </w:r>
    </w:p>
    <w:p w14:paraId="730791C2" w14:textId="77777777" w:rsidR="007E2A92" w:rsidRPr="00EF02E8" w:rsidRDefault="007E2A92" w:rsidP="007E2A92">
      <w:pPr>
        <w:widowControl w:val="0"/>
        <w:numPr>
          <w:ilvl w:val="0"/>
          <w:numId w:val="3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zawartości studzienek kanalizacyjnych,</w:t>
      </w:r>
    </w:p>
    <w:p w14:paraId="046FC215" w14:textId="77777777" w:rsidR="007E2A92" w:rsidRPr="00EF02E8" w:rsidRDefault="007E2A92" w:rsidP="007E2A92">
      <w:pPr>
        <w:widowControl w:val="0"/>
        <w:numPr>
          <w:ilvl w:val="0"/>
          <w:numId w:val="3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rozpuszczalników, kwasów, odczynników fotograficznych, farb i innych substancji chemicznych,</w:t>
      </w:r>
    </w:p>
    <w:p w14:paraId="4E7543D2" w14:textId="77777777" w:rsidR="007E2A92" w:rsidRPr="00EF02E8" w:rsidRDefault="007E2A92" w:rsidP="007E2A92">
      <w:pPr>
        <w:widowControl w:val="0"/>
        <w:numPr>
          <w:ilvl w:val="0"/>
          <w:numId w:val="3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substancji zawierających metale ciężkie,</w:t>
      </w:r>
    </w:p>
    <w:p w14:paraId="03B79EDE" w14:textId="77777777" w:rsidR="007E2A92" w:rsidRPr="00EF02E8" w:rsidRDefault="007E2A92" w:rsidP="007E2A92">
      <w:pPr>
        <w:widowControl w:val="0"/>
        <w:numPr>
          <w:ilvl w:val="0"/>
          <w:numId w:val="3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odpadów ropopochodnych, tłuszczy i innych osadów.</w:t>
      </w:r>
    </w:p>
    <w:p w14:paraId="36565A61" w14:textId="77777777" w:rsidR="007E2A92" w:rsidRPr="00EF02E8" w:rsidRDefault="007E2A92" w:rsidP="007E2A92">
      <w:pPr>
        <w:widowControl w:val="0"/>
        <w:numPr>
          <w:ilvl w:val="0"/>
          <w:numId w:val="3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innych odpadów wyszczególnionych w rozporządzeniu Ministra Środowiska z dnia 27 września 2001 r. w sprawie katalogu odpadów.</w:t>
      </w:r>
    </w:p>
    <w:p w14:paraId="29D609C4" w14:textId="77777777" w:rsidR="007E2A92" w:rsidRPr="00EF02E8" w:rsidRDefault="007E2A92" w:rsidP="007E2A92">
      <w:pPr>
        <w:widowControl w:val="0"/>
        <w:numPr>
          <w:ilvl w:val="0"/>
          <w:numId w:val="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Usługi świadczone są przez Zleceniobiorcę zgodnie z obowiązującym Regulaminem utrzymania czystości i porządku na terenie gminy, o którym mowa w art. 4 ustawy z dnia 13 września 1996 roku o utrzymaniu czystości i porządku w gminach.</w:t>
      </w:r>
    </w:p>
    <w:p w14:paraId="13416578" w14:textId="77777777" w:rsidR="007E2A92" w:rsidRPr="00EF02E8" w:rsidRDefault="007E2A92" w:rsidP="007E2A92">
      <w:pPr>
        <w:widowControl w:val="0"/>
        <w:numPr>
          <w:ilvl w:val="0"/>
          <w:numId w:val="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Zleceniobiorca oświadcza, że do prowadzenia działalności zgodnej z przedmiotem umowy a w szczególności w zakresie wywozu nieczystości ciekłych, czyszczenia osadników i udrażniania kanalizacji posiada wszelkie wymagane prawem dokumenty, a w szczególności pozwolenie wodno-prawne dla własnej oczyszczalni ścieków, pozwolenia na transport nieczystości ciekłych oraz pozwolenia z właściwych gmin na działalność w zakresie opróżniania zbiorników bezodpływowych. </w:t>
      </w:r>
    </w:p>
    <w:p w14:paraId="4EDE6816" w14:textId="77777777" w:rsidR="007E2A92" w:rsidRPr="00EF02E8" w:rsidRDefault="007E2A92" w:rsidP="007E2A92">
      <w:pPr>
        <w:widowControl w:val="0"/>
        <w:numPr>
          <w:ilvl w:val="0"/>
          <w:numId w:val="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Zleceniodawca oświadcza, iż posiada tytuł do władania nieruchomością, na której usytuowany jest zbiornik, na podstawie prawa własności lub wieczystego użytkowania lub najmu lub dzierżawy/użyczenia/użytkowania. </w:t>
      </w:r>
    </w:p>
    <w:p w14:paraId="454BF65F" w14:textId="77777777" w:rsidR="007E2A92" w:rsidRPr="00EF02E8" w:rsidRDefault="007E2A92" w:rsidP="007E2A92">
      <w:pPr>
        <w:widowControl w:val="0"/>
        <w:numPr>
          <w:ilvl w:val="0"/>
          <w:numId w:val="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Zleceniodawca oświadcza, iż jest świadomy, iż tylko umowa realizowana </w:t>
      </w:r>
      <w:proofErr w:type="gramStart"/>
      <w:r w:rsidRPr="00EF02E8">
        <w:rPr>
          <w:rFonts w:asciiTheme="minorHAnsi" w:hAnsiTheme="minorHAnsi" w:cstheme="minorHAnsi"/>
          <w:sz w:val="20"/>
        </w:rPr>
        <w:t>nie rzadziej</w:t>
      </w:r>
      <w:proofErr w:type="gramEnd"/>
      <w:r w:rsidRPr="00EF02E8">
        <w:rPr>
          <w:rFonts w:asciiTheme="minorHAnsi" w:hAnsiTheme="minorHAnsi" w:cstheme="minorHAnsi"/>
          <w:sz w:val="20"/>
        </w:rPr>
        <w:t xml:space="preserve"> niż raz na kwartał stanowi podstawę </w:t>
      </w:r>
      <w:r w:rsidRPr="00EF02E8">
        <w:rPr>
          <w:rFonts w:asciiTheme="minorHAnsi" w:hAnsiTheme="minorHAnsi" w:cstheme="minorHAnsi"/>
          <w:sz w:val="20"/>
        </w:rPr>
        <w:lastRenderedPageBreak/>
        <w:t xml:space="preserve">wykazania takiej umowy przez Zleceniobiorcę w comiesięcznych zestawieniach przekazywanych do właściwego Urzędu Gminy. </w:t>
      </w:r>
    </w:p>
    <w:p w14:paraId="008875F4" w14:textId="77777777" w:rsidR="00EF02E8" w:rsidRDefault="00EF02E8" w:rsidP="007E2A92">
      <w:pPr>
        <w:shd w:val="clear" w:color="auto" w:fill="FFFFFF"/>
        <w:tabs>
          <w:tab w:val="left" w:pos="336"/>
        </w:tabs>
        <w:ind w:left="5"/>
        <w:jc w:val="center"/>
        <w:rPr>
          <w:rFonts w:asciiTheme="minorHAnsi" w:hAnsiTheme="minorHAnsi" w:cstheme="minorHAnsi"/>
          <w:b/>
          <w:sz w:val="20"/>
        </w:rPr>
      </w:pPr>
    </w:p>
    <w:p w14:paraId="0E378750" w14:textId="61331A65" w:rsidR="007E2A92" w:rsidRPr="00EF02E8" w:rsidRDefault="007E2A92" w:rsidP="007E2A92">
      <w:pPr>
        <w:shd w:val="clear" w:color="auto" w:fill="FFFFFF"/>
        <w:tabs>
          <w:tab w:val="left" w:pos="336"/>
        </w:tabs>
        <w:ind w:left="5"/>
        <w:jc w:val="center"/>
        <w:rPr>
          <w:rFonts w:asciiTheme="minorHAnsi" w:hAnsiTheme="minorHAnsi" w:cstheme="minorHAnsi"/>
          <w:b/>
          <w:sz w:val="20"/>
        </w:rPr>
      </w:pPr>
      <w:r w:rsidRPr="00EF02E8">
        <w:rPr>
          <w:rFonts w:asciiTheme="minorHAnsi" w:hAnsiTheme="minorHAnsi" w:cstheme="minorHAnsi"/>
          <w:b/>
          <w:sz w:val="20"/>
        </w:rPr>
        <w:t>§2. Sposób realizacji Umowy</w:t>
      </w:r>
    </w:p>
    <w:p w14:paraId="034EB1A7" w14:textId="77777777" w:rsidR="007E2A92" w:rsidRPr="00EF02E8" w:rsidRDefault="007E2A92" w:rsidP="007E2A92">
      <w:pPr>
        <w:shd w:val="clear" w:color="auto" w:fill="FFFFFF"/>
        <w:tabs>
          <w:tab w:val="left" w:pos="336"/>
        </w:tabs>
        <w:ind w:left="5"/>
        <w:jc w:val="center"/>
        <w:rPr>
          <w:rFonts w:asciiTheme="minorHAnsi" w:hAnsiTheme="minorHAnsi" w:cstheme="minorHAnsi"/>
          <w:b/>
          <w:sz w:val="20"/>
        </w:rPr>
      </w:pPr>
      <w:r w:rsidRPr="00EF02E8">
        <w:rPr>
          <w:rFonts w:asciiTheme="minorHAnsi" w:hAnsiTheme="minorHAnsi" w:cstheme="minorHAnsi"/>
          <w:b/>
          <w:sz w:val="20"/>
        </w:rPr>
        <w:t xml:space="preserve">Zamówienia telefoniczne </w:t>
      </w:r>
    </w:p>
    <w:p w14:paraId="7D01FFDF" w14:textId="77777777" w:rsidR="007E2A92" w:rsidRPr="00EF02E8" w:rsidRDefault="007E2A92" w:rsidP="00EF02E8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Zleceniobiorca w ramach niniejszej Umowy zobowiązuje się odbierać nieczystości przemysłowe o charakterze bytowym, o których mowa w §1 Umowy na podstawie zleceń telefonicznych przyjmowanych zgodnie z §2 lub na podstawie zapisanego w tej umowie harmonogramu.</w:t>
      </w:r>
    </w:p>
    <w:p w14:paraId="50C214A9" w14:textId="77777777" w:rsidR="007E2A92" w:rsidRPr="00EF02E8" w:rsidRDefault="007E2A92" w:rsidP="00EF02E8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Zleceniobiorca zapewnia możliwość składania zleceń telefonicznych pod numerem telefonu 22 722 90 05, w godzinach od 7 do 15 od poniedziałku do piątku, z wyjątkiem dni ustawowo wolnych od pracy lub na adres mailowy </w:t>
      </w:r>
      <w:hyperlink r:id="rId9" w:history="1">
        <w:r w:rsidRPr="00EF02E8">
          <w:rPr>
            <w:rStyle w:val="Hipercze"/>
            <w:rFonts w:asciiTheme="minorHAnsi" w:hAnsiTheme="minorHAnsi" w:cstheme="minorHAnsi"/>
            <w:sz w:val="20"/>
          </w:rPr>
          <w:t>szambo@wywozimy.pl</w:t>
        </w:r>
      </w:hyperlink>
      <w:r w:rsidRPr="00EF02E8">
        <w:rPr>
          <w:rFonts w:asciiTheme="minorHAnsi" w:hAnsiTheme="minorHAnsi" w:cstheme="minorHAnsi"/>
          <w:sz w:val="20"/>
        </w:rPr>
        <w:t xml:space="preserve">  </w:t>
      </w:r>
    </w:p>
    <w:p w14:paraId="409F7189" w14:textId="77777777" w:rsidR="007E2A92" w:rsidRPr="00EF02E8" w:rsidRDefault="007E2A92" w:rsidP="00EF02E8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Zamówienie telefoniczne Zleceniodawcy powinno obejmować co najmniej:</w:t>
      </w:r>
    </w:p>
    <w:p w14:paraId="3FD35BF4" w14:textId="77777777" w:rsidR="007E2A92" w:rsidRPr="00EF02E8" w:rsidRDefault="007E2A92" w:rsidP="00EF02E8">
      <w:pPr>
        <w:widowControl w:val="0"/>
        <w:numPr>
          <w:ilvl w:val="0"/>
          <w:numId w:val="5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planowany termin realizacji zamówienia (z wyprzedzeniem o co najmniej 2 dni robocze), </w:t>
      </w:r>
    </w:p>
    <w:p w14:paraId="2A7B688C" w14:textId="77777777" w:rsidR="007E2A92" w:rsidRPr="00EF02E8" w:rsidRDefault="007E2A92" w:rsidP="00EF02E8">
      <w:pPr>
        <w:widowControl w:val="0"/>
        <w:numPr>
          <w:ilvl w:val="0"/>
          <w:numId w:val="5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określenie szacunkowej ilości odbieranych nieczystości ciekłych, </w:t>
      </w:r>
    </w:p>
    <w:p w14:paraId="5B669295" w14:textId="77777777" w:rsidR="007E2A92" w:rsidRPr="00EF02E8" w:rsidRDefault="007E2A92" w:rsidP="00EF02E8">
      <w:pPr>
        <w:widowControl w:val="0"/>
        <w:numPr>
          <w:ilvl w:val="0"/>
          <w:numId w:val="5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telefon kontaktowy do Zleceniodawcy. </w:t>
      </w:r>
    </w:p>
    <w:p w14:paraId="09124229" w14:textId="77777777" w:rsidR="007E2A92" w:rsidRPr="00EF02E8" w:rsidRDefault="007E2A92" w:rsidP="00EF02E8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Potwierdzeniem przyjęcia zamówienia do realizacji jest potwierdzenie przez Zleceniodawcę terminu i zakresu wykonania zamówienia oraz aktualnej ceny za usługę, zgodnie z cennikiem obowiązującym u Zleceniobiorcy w dniu złożenia zamówienia. </w:t>
      </w:r>
    </w:p>
    <w:p w14:paraId="1C80E52E" w14:textId="77777777" w:rsidR="007E2A92" w:rsidRPr="00EF02E8" w:rsidRDefault="007E2A92" w:rsidP="00EF02E8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Aktualny cennik usług Zleceniobiorcy dostępny jest: </w:t>
      </w:r>
    </w:p>
    <w:p w14:paraId="17E4D7BA" w14:textId="77777777" w:rsidR="007E2A92" w:rsidRPr="00EF02E8" w:rsidRDefault="007E2A92" w:rsidP="00EF02E8">
      <w:pPr>
        <w:widowControl w:val="0"/>
        <w:numPr>
          <w:ilvl w:val="0"/>
          <w:numId w:val="11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telefonicznie pod numerem telefonu 22 722 90 05, </w:t>
      </w:r>
    </w:p>
    <w:p w14:paraId="4134AF05" w14:textId="77777777" w:rsidR="007E2A92" w:rsidRPr="00EF02E8" w:rsidRDefault="007E2A92" w:rsidP="00EF02E8">
      <w:pPr>
        <w:widowControl w:val="0"/>
        <w:numPr>
          <w:ilvl w:val="0"/>
          <w:numId w:val="11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na stronie www.geanova.pl, </w:t>
      </w:r>
    </w:p>
    <w:p w14:paraId="1D2B325A" w14:textId="77777777" w:rsidR="007E2A92" w:rsidRPr="00EF02E8" w:rsidRDefault="007E2A92" w:rsidP="00EF02E8">
      <w:pPr>
        <w:widowControl w:val="0"/>
        <w:numPr>
          <w:ilvl w:val="0"/>
          <w:numId w:val="11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na oczyszczalni ścieków Zleceniobiorcy w Józefowie k/Błonia, ul. Leśna 1, 05-860 Płochocin.</w:t>
      </w:r>
    </w:p>
    <w:p w14:paraId="1D3770E0" w14:textId="77777777" w:rsidR="007E2A92" w:rsidRPr="00EF02E8" w:rsidRDefault="007E2A92" w:rsidP="00EF02E8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Zleceniodawca jest uprawniony do odwołania potwierdzonego zamówienia telefonicznego lub zmiany jego terminu, najpóźniej na 24 godziny robocze przed planowanym terminem jego wykonania. W przypadku odwołania zamówienia w terminie krótszym niż wskazany w zdaniu poprzednim, Zleceniobiorca jest uprawniony do obciążenia Zleceniodawcy ryczałtowymi kosztami dojazdu w wysokości 30% minimalnej wartości usługi. </w:t>
      </w:r>
    </w:p>
    <w:p w14:paraId="72F21478" w14:textId="77777777" w:rsidR="007E2A92" w:rsidRPr="00EF02E8" w:rsidRDefault="007E2A92" w:rsidP="00EF02E8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Zleceniobiorca jest uprawniony do naliczenia wynagrodzenia odpowiadającego minimalnej wartości usługi z cennika usług Zleceniobiorcy, w przypadku planowanego (według harmonogramu lub zlecenia telefonicznego) dojazdu do lokalizacji Zleceniodawcy i stwierdzenia, iż zbiornik bezodpływowy jest pusty albo jest wypełniony </w:t>
      </w:r>
      <w:proofErr w:type="gramStart"/>
      <w:r w:rsidRPr="00EF02E8">
        <w:rPr>
          <w:rFonts w:asciiTheme="minorHAnsi" w:hAnsiTheme="minorHAnsi" w:cstheme="minorHAnsi"/>
          <w:sz w:val="20"/>
        </w:rPr>
        <w:t>nie więcej</w:t>
      </w:r>
      <w:proofErr w:type="gramEnd"/>
      <w:r w:rsidRPr="00EF02E8">
        <w:rPr>
          <w:rFonts w:asciiTheme="minorHAnsi" w:hAnsiTheme="minorHAnsi" w:cstheme="minorHAnsi"/>
          <w:sz w:val="20"/>
        </w:rPr>
        <w:t xml:space="preserve"> niż w 5 % jego objętości.</w:t>
      </w:r>
    </w:p>
    <w:p w14:paraId="4C082A4B" w14:textId="77777777" w:rsidR="007E2A92" w:rsidRPr="00EF02E8" w:rsidRDefault="007E2A92" w:rsidP="00EF02E8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Zleceniobiorca jest uprawniony dla celów realizacji niniejszej Umowy do nagrywania zamówień telefonicznych Zleceniodawcy. </w:t>
      </w:r>
    </w:p>
    <w:p w14:paraId="704B4BE5" w14:textId="77777777" w:rsidR="007E2A92" w:rsidRPr="00EF02E8" w:rsidRDefault="007E2A92" w:rsidP="00EF02E8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Zleceniobiorca zastrzega możliwość opóźnień w realizacji zleceń z uwagi na niesprzyjające warunki atmosferyczne, o czym zobowiązuje się niezwłocznie poinformować telefonicznie Zleceniodawcę.</w:t>
      </w:r>
    </w:p>
    <w:p w14:paraId="13AB896E" w14:textId="77777777" w:rsidR="007E2A92" w:rsidRPr="00EF02E8" w:rsidRDefault="007E2A92" w:rsidP="00EF02E8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Zleceniobiorca zastrzega możliwość zmniejszenia ilości odebranych nieczystości przemysłowych o charakterze bytowym do 5 metrów sześciennych w jednym zamówieniu. Zastrzeżenie dotyczy okresów wzmożonego zapotrzebowania na usługi Zleceniobiorcy tj. w szczególności w okresie przed Świętami Bożego Narodzenia, przed Świętami Wielkanocnymi.</w:t>
      </w:r>
    </w:p>
    <w:p w14:paraId="36C3F08B" w14:textId="77777777" w:rsidR="007E2A92" w:rsidRPr="00EF02E8" w:rsidRDefault="007E2A92" w:rsidP="00EF02E8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W przypadku braku możliwości dostępu do zbiornika w terminie określonym w zamówieniu, z przyczyn leżących po stronie Zleceniodawcy, Zleceniobiorca jest uprawniony do obciążenia Zleceniodawcy ryczałtowymi kosztami dojazdu w wysokości 60% minimalnej wartości usługi.</w:t>
      </w:r>
    </w:p>
    <w:p w14:paraId="15EFC516" w14:textId="77777777" w:rsidR="007E2A92" w:rsidRPr="00EF02E8" w:rsidRDefault="007E2A92" w:rsidP="00EF02E8">
      <w:pPr>
        <w:widowControl w:val="0"/>
        <w:numPr>
          <w:ilvl w:val="0"/>
          <w:numId w:val="2"/>
        </w:numPr>
        <w:shd w:val="clear" w:color="auto" w:fill="FFFFFF"/>
        <w:tabs>
          <w:tab w:val="left" w:pos="264"/>
          <w:tab w:val="num" w:pos="567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Potwierdzeniem wykonania zamówienia jest:</w:t>
      </w:r>
    </w:p>
    <w:p w14:paraId="2A68A680" w14:textId="77777777" w:rsidR="007E2A92" w:rsidRPr="00EF02E8" w:rsidRDefault="007E2A92" w:rsidP="00EF02E8">
      <w:pPr>
        <w:widowControl w:val="0"/>
        <w:numPr>
          <w:ilvl w:val="0"/>
          <w:numId w:val="6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podpisany przez Zleceniodawcę lub osobę odpowiedzialną za wywóz nieczystości przemysłowo-bytowych druk wykonania usługi, albo</w:t>
      </w:r>
    </w:p>
    <w:p w14:paraId="0BC8373F" w14:textId="77777777" w:rsidR="007E2A92" w:rsidRPr="00EF02E8" w:rsidRDefault="007E2A92" w:rsidP="00EF02E8">
      <w:pPr>
        <w:widowControl w:val="0"/>
        <w:numPr>
          <w:ilvl w:val="0"/>
          <w:numId w:val="6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w przypadku nieobecności Zleceniodawcy lub osoby odpowie-</w:t>
      </w:r>
      <w:proofErr w:type="spellStart"/>
      <w:r w:rsidRPr="00EF02E8">
        <w:rPr>
          <w:rFonts w:asciiTheme="minorHAnsi" w:hAnsiTheme="minorHAnsi" w:cstheme="minorHAnsi"/>
          <w:sz w:val="20"/>
        </w:rPr>
        <w:t>dzialnej</w:t>
      </w:r>
      <w:proofErr w:type="spellEnd"/>
      <w:r w:rsidRPr="00EF02E8">
        <w:rPr>
          <w:rFonts w:asciiTheme="minorHAnsi" w:hAnsiTheme="minorHAnsi" w:cstheme="minorHAnsi"/>
          <w:sz w:val="20"/>
        </w:rPr>
        <w:t xml:space="preserve"> za wywóz nieczystości przemysłowo-bytowych druk wykonania usługi wypełniony przez pracownika Zleceniobiorcy, zgodnie z warunkami zamówienia telefonicznego, którego kopię otrzymuje Zleceniodawca. </w:t>
      </w:r>
    </w:p>
    <w:p w14:paraId="1AFC2EF3" w14:textId="77777777" w:rsidR="007E2A92" w:rsidRPr="00EF02E8" w:rsidRDefault="007E2A92" w:rsidP="00EF02E8">
      <w:pPr>
        <w:widowControl w:val="0"/>
        <w:numPr>
          <w:ilvl w:val="0"/>
          <w:numId w:val="2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W przypadku wykonania usługi pod nieobecność Zleceniodawcy i sporu dotyczącego jakości wykonania usługi, wystarczającym dowodem prawidłowej realizacji zlecenia są informacje z systemu monitorowania pojazdów Zleceniobiorcy potwierdzające uruchomienie przystawki mocy (pompy podciśnieniowej) w promieniu 5 m od granicy posesji Zleceniodawcy.</w:t>
      </w:r>
    </w:p>
    <w:p w14:paraId="57A1E98E" w14:textId="77777777" w:rsidR="007E2A92" w:rsidRPr="00EF02E8" w:rsidRDefault="007E2A92" w:rsidP="00EF02E8">
      <w:pPr>
        <w:widowControl w:val="0"/>
        <w:numPr>
          <w:ilvl w:val="0"/>
          <w:numId w:val="2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Zleceniobiorca zapewni wykonanie usługi odbioru nieczystości przemysłowo-bytowych, tak aby zapobiec ich rozlaniu. W przypadku rozlania się nieczystości podczas wykonania usługi, Zleceniobiorca zobowiązuje się do ich uprzątnięcia.</w:t>
      </w:r>
    </w:p>
    <w:p w14:paraId="374AFD79" w14:textId="77777777" w:rsidR="00EF02E8" w:rsidRDefault="00EF02E8" w:rsidP="007E2A92">
      <w:pPr>
        <w:shd w:val="clear" w:color="auto" w:fill="FFFFFF"/>
        <w:ind w:left="19" w:hanging="19"/>
        <w:jc w:val="center"/>
        <w:rPr>
          <w:rFonts w:asciiTheme="minorHAnsi" w:hAnsiTheme="minorHAnsi" w:cstheme="minorHAnsi"/>
          <w:b/>
          <w:sz w:val="20"/>
        </w:rPr>
      </w:pPr>
    </w:p>
    <w:p w14:paraId="7989DF26" w14:textId="4E47E5E2" w:rsidR="007E2A92" w:rsidRPr="00EF02E8" w:rsidRDefault="007E2A92" w:rsidP="007E2A92">
      <w:pPr>
        <w:shd w:val="clear" w:color="auto" w:fill="FFFFFF"/>
        <w:ind w:left="19" w:hanging="19"/>
        <w:jc w:val="center"/>
        <w:rPr>
          <w:rFonts w:asciiTheme="minorHAnsi" w:hAnsiTheme="minorHAnsi" w:cstheme="minorHAnsi"/>
          <w:b/>
          <w:sz w:val="20"/>
        </w:rPr>
      </w:pPr>
      <w:r w:rsidRPr="00EF02E8">
        <w:rPr>
          <w:rFonts w:asciiTheme="minorHAnsi" w:hAnsiTheme="minorHAnsi" w:cstheme="minorHAnsi"/>
          <w:b/>
          <w:sz w:val="20"/>
        </w:rPr>
        <w:t>§3. Obowiązki Zleceniodawcy</w:t>
      </w:r>
    </w:p>
    <w:p w14:paraId="3942AA98" w14:textId="77777777" w:rsidR="007E2A92" w:rsidRPr="00EF02E8" w:rsidRDefault="007E2A92" w:rsidP="007E2A92">
      <w:pPr>
        <w:widowControl w:val="0"/>
        <w:numPr>
          <w:ilvl w:val="0"/>
          <w:numId w:val="7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Gromadzenie nieczystości przemysłowo- bytowych jest obowiązkiem Zleceniodawcy i w związku z tym jest on zobowiązany do:</w:t>
      </w:r>
    </w:p>
    <w:p w14:paraId="4D975160" w14:textId="77777777" w:rsidR="007E2A92" w:rsidRPr="00EF02E8" w:rsidRDefault="007E2A92" w:rsidP="007E2A92">
      <w:pPr>
        <w:widowControl w:val="0"/>
        <w:numPr>
          <w:ilvl w:val="0"/>
          <w:numId w:val="4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nieumieszczania w zbiorniku odpadów i nieczystości, których zbieranie uregulowane jest w innych przepisach prawa powszechnie obowiązującego, w tym w szczególności odpadów niebezpiecznych,</w:t>
      </w:r>
    </w:p>
    <w:p w14:paraId="4119A6A4" w14:textId="77777777" w:rsidR="007E2A92" w:rsidRPr="00EF02E8" w:rsidRDefault="007E2A92" w:rsidP="007E2A92">
      <w:pPr>
        <w:widowControl w:val="0"/>
        <w:numPr>
          <w:ilvl w:val="0"/>
          <w:numId w:val="4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zapewnienia dojazdu pojazdom Zleceniobiorcy do zbiornika, również w przypadku nieobecności Zleceniodawcy w dniu wykonania usługi,</w:t>
      </w:r>
    </w:p>
    <w:p w14:paraId="101AC875" w14:textId="77777777" w:rsidR="007E2A92" w:rsidRPr="00EF02E8" w:rsidRDefault="007E2A92" w:rsidP="007E2A92">
      <w:pPr>
        <w:widowControl w:val="0"/>
        <w:numPr>
          <w:ilvl w:val="0"/>
          <w:numId w:val="4"/>
        </w:numPr>
        <w:shd w:val="clear" w:color="auto" w:fill="FFFFFF"/>
        <w:tabs>
          <w:tab w:val="left" w:pos="336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Podpisania potwierdzenia wykonania usługi i zachowania jego oryginału zgodnie z wymogiem prawa powszechnego.</w:t>
      </w:r>
    </w:p>
    <w:p w14:paraId="15CBB524" w14:textId="77777777" w:rsidR="00EF02E8" w:rsidRDefault="00EF02E8" w:rsidP="007E2A92">
      <w:pPr>
        <w:jc w:val="center"/>
        <w:rPr>
          <w:rFonts w:asciiTheme="minorHAnsi" w:hAnsiTheme="minorHAnsi" w:cstheme="minorHAnsi"/>
          <w:b/>
          <w:sz w:val="20"/>
        </w:rPr>
      </w:pPr>
    </w:p>
    <w:p w14:paraId="6E88F30A" w14:textId="52EAD3C9" w:rsidR="007E2A92" w:rsidRPr="00EF02E8" w:rsidRDefault="007E2A92" w:rsidP="007E2A92">
      <w:pPr>
        <w:jc w:val="center"/>
        <w:rPr>
          <w:rFonts w:asciiTheme="minorHAnsi" w:hAnsiTheme="minorHAnsi" w:cstheme="minorHAnsi"/>
          <w:b/>
          <w:sz w:val="20"/>
        </w:rPr>
      </w:pPr>
      <w:r w:rsidRPr="00EF02E8">
        <w:rPr>
          <w:rFonts w:asciiTheme="minorHAnsi" w:hAnsiTheme="minorHAnsi" w:cstheme="minorHAnsi"/>
          <w:b/>
          <w:sz w:val="20"/>
        </w:rPr>
        <w:t xml:space="preserve">§4. Wynagrodzenie i reklamacje </w:t>
      </w:r>
    </w:p>
    <w:p w14:paraId="16E0ABDD" w14:textId="77777777" w:rsidR="007E2A92" w:rsidRPr="00EF02E8" w:rsidRDefault="007E2A92" w:rsidP="007E2A92">
      <w:pPr>
        <w:pStyle w:val="Tekstpodstawowy2"/>
        <w:numPr>
          <w:ilvl w:val="1"/>
          <w:numId w:val="4"/>
        </w:numPr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Zapłata wynagrodzenia za zrealizowane usługi dokonywana będzie przez Zleceniodawcę przelewem na rachunek bankowy Zleceniobiorcy wskazany na fakturze, w terminie 14 dni od dnia otrzymania faktury za wykonaną usługę.</w:t>
      </w:r>
    </w:p>
    <w:p w14:paraId="442E000C" w14:textId="77777777" w:rsidR="007E2A92" w:rsidRPr="00EF02E8" w:rsidRDefault="007E2A92" w:rsidP="007E2A92">
      <w:pPr>
        <w:pStyle w:val="Tekstpodstawowy2"/>
        <w:numPr>
          <w:ilvl w:val="1"/>
          <w:numId w:val="4"/>
        </w:numPr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Za dzień płatności faktury uważa się dzień uznania rachunku bankowego Zleceniobiorcy lub datę wpłaty zgodnie z ust. 1.</w:t>
      </w:r>
    </w:p>
    <w:p w14:paraId="33C4A021" w14:textId="77777777" w:rsidR="007E2A92" w:rsidRPr="00EF02E8" w:rsidRDefault="007E2A92" w:rsidP="007E2A92">
      <w:pPr>
        <w:pStyle w:val="Tekstpodstawowy2"/>
        <w:numPr>
          <w:ilvl w:val="1"/>
          <w:numId w:val="4"/>
        </w:numPr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Faktury będą wystawiane oraz udostępniane Zleceniodawcy za pośrednictwem Krajowego Systemu e-Faktur (</w:t>
      </w:r>
      <w:proofErr w:type="spellStart"/>
      <w:r w:rsidRPr="00EF02E8">
        <w:rPr>
          <w:rFonts w:asciiTheme="minorHAnsi" w:hAnsiTheme="minorHAnsi" w:cstheme="minorHAnsi"/>
          <w:sz w:val="20"/>
        </w:rPr>
        <w:t>KSeF</w:t>
      </w:r>
      <w:proofErr w:type="spellEnd"/>
      <w:r w:rsidRPr="00EF02E8">
        <w:rPr>
          <w:rFonts w:asciiTheme="minorHAnsi" w:hAnsiTheme="minorHAnsi" w:cstheme="minorHAnsi"/>
          <w:sz w:val="20"/>
        </w:rPr>
        <w:t>), zgodnie z obowiązującymi przepisami prawa.</w:t>
      </w:r>
    </w:p>
    <w:p w14:paraId="193FEEAD" w14:textId="77777777" w:rsidR="007E2A92" w:rsidRPr="00EF02E8" w:rsidRDefault="007E2A92" w:rsidP="007E2A92">
      <w:pPr>
        <w:pStyle w:val="Tekstpodstawowy2"/>
        <w:numPr>
          <w:ilvl w:val="1"/>
          <w:numId w:val="4"/>
        </w:numPr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Za datę otrzymania faktury przez Zleceniodawcę uznaje się datę przydzielenia fakturze numeru identyfikującego ją w Krajowym Systemie e-Faktur (numeru </w:t>
      </w:r>
      <w:proofErr w:type="spellStart"/>
      <w:r w:rsidRPr="00EF02E8">
        <w:rPr>
          <w:rFonts w:asciiTheme="minorHAnsi" w:hAnsiTheme="minorHAnsi" w:cstheme="minorHAnsi"/>
          <w:sz w:val="20"/>
        </w:rPr>
        <w:t>KSeF</w:t>
      </w:r>
      <w:proofErr w:type="spellEnd"/>
      <w:r w:rsidRPr="00EF02E8">
        <w:rPr>
          <w:rFonts w:asciiTheme="minorHAnsi" w:hAnsiTheme="minorHAnsi" w:cstheme="minorHAnsi"/>
          <w:sz w:val="20"/>
        </w:rPr>
        <w:t>), zgodnie z obowiązującymi przepisami prawa.</w:t>
      </w:r>
    </w:p>
    <w:p w14:paraId="44B430C6" w14:textId="77777777" w:rsidR="007E2A92" w:rsidRPr="00EF02E8" w:rsidRDefault="007E2A92" w:rsidP="007E2A92">
      <w:pPr>
        <w:pStyle w:val="Tekstpodstawowy2"/>
        <w:numPr>
          <w:ilvl w:val="1"/>
          <w:numId w:val="4"/>
        </w:numPr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Na życzenie Zleceniodawcy Zleceniobiorca będzie dodatkowo przesyłał na wskazany przez Zleceniodawcę adres poczty elektronicznej wskazany w niniejszej umowie informację o wystawieniu faktury w </w:t>
      </w:r>
      <w:proofErr w:type="spellStart"/>
      <w:r w:rsidRPr="00EF02E8">
        <w:rPr>
          <w:rFonts w:asciiTheme="minorHAnsi" w:hAnsiTheme="minorHAnsi" w:cstheme="minorHAnsi"/>
          <w:sz w:val="20"/>
        </w:rPr>
        <w:t>KSeF</w:t>
      </w:r>
      <w:proofErr w:type="spellEnd"/>
      <w:r w:rsidRPr="00EF02E8">
        <w:rPr>
          <w:rFonts w:asciiTheme="minorHAnsi" w:hAnsiTheme="minorHAnsi" w:cstheme="minorHAnsi"/>
          <w:sz w:val="20"/>
        </w:rPr>
        <w:t xml:space="preserve"> wraz z podaniem co najmniej numeru faktury, daty jej wystawienia oraz kwoty należności.</w:t>
      </w:r>
    </w:p>
    <w:p w14:paraId="4FBFF22C" w14:textId="77777777" w:rsidR="007E2A92" w:rsidRPr="00EF02E8" w:rsidRDefault="007E2A92" w:rsidP="007E2A92">
      <w:pPr>
        <w:pStyle w:val="Tekstpodstawowy2"/>
        <w:numPr>
          <w:ilvl w:val="1"/>
          <w:numId w:val="4"/>
        </w:numPr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Informacja, o której mowa w ust. 5, ma charakter wyłącznie pomocniczy i informacyjny. Jej nieotrzymanie, opóźnione otrzymanie lub skierowanie na nieaktualny adres poczty elektronicznej wskazany przez Zleceniodawcę nie wpływa na skuteczność wystawienia ani otrzymania faktury za </w:t>
      </w:r>
      <w:r w:rsidRPr="00EF02E8">
        <w:rPr>
          <w:rFonts w:asciiTheme="minorHAnsi" w:hAnsiTheme="minorHAnsi" w:cstheme="minorHAnsi"/>
          <w:sz w:val="20"/>
        </w:rPr>
        <w:lastRenderedPageBreak/>
        <w:t xml:space="preserve">pośrednictwem </w:t>
      </w:r>
      <w:proofErr w:type="spellStart"/>
      <w:r w:rsidRPr="00EF02E8">
        <w:rPr>
          <w:rFonts w:asciiTheme="minorHAnsi" w:hAnsiTheme="minorHAnsi" w:cstheme="minorHAnsi"/>
          <w:sz w:val="20"/>
        </w:rPr>
        <w:t>KSeF</w:t>
      </w:r>
      <w:proofErr w:type="spellEnd"/>
      <w:r w:rsidRPr="00EF02E8">
        <w:rPr>
          <w:rFonts w:asciiTheme="minorHAnsi" w:hAnsiTheme="minorHAnsi" w:cstheme="minorHAnsi"/>
          <w:sz w:val="20"/>
        </w:rPr>
        <w:t xml:space="preserve"> oraz nie zwalnia Zleceniodawcy z obowiązku terminowej zapłaty.</w:t>
      </w:r>
    </w:p>
    <w:p w14:paraId="11BA5E73" w14:textId="77777777" w:rsidR="007E2A92" w:rsidRPr="00EF02E8" w:rsidRDefault="007E2A92" w:rsidP="007E2A92">
      <w:pPr>
        <w:pStyle w:val="Tekstpodstawowy2"/>
        <w:numPr>
          <w:ilvl w:val="1"/>
          <w:numId w:val="4"/>
        </w:numPr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Zleceniodawca zobowiązuje się do niezwłocznego informowania Zleceniobiorcy o każdej zmianie adresu poczty elektronicznej przeznaczonego do otrzymywania informacji, o których mowa w ust. 5. Informacje będą przesyłane z adresu poczty elektronicznej Zleceniobiorcy: faktury@geanova.pl.</w:t>
      </w:r>
    </w:p>
    <w:p w14:paraId="35C61ACC" w14:textId="77777777" w:rsidR="007E2A92" w:rsidRPr="00EF02E8" w:rsidRDefault="007E2A92" w:rsidP="007E2A92">
      <w:pPr>
        <w:pStyle w:val="Tekstpodstawowy2"/>
        <w:numPr>
          <w:ilvl w:val="1"/>
          <w:numId w:val="4"/>
        </w:numPr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Na życzenie Zleceniodawcy, który korzysta z usług minimum dwa razy w miesiącu, dopuszcza się wystawienie faktury zbiorczej na koniec miesiąca, zgodnie z obowiązującymi przepisami prawa.</w:t>
      </w:r>
    </w:p>
    <w:p w14:paraId="0BFEE6B8" w14:textId="77777777" w:rsidR="007E2A92" w:rsidRPr="00EF02E8" w:rsidRDefault="007E2A92" w:rsidP="007E2A92">
      <w:pPr>
        <w:pStyle w:val="Tekstpodstawowy2"/>
        <w:numPr>
          <w:ilvl w:val="1"/>
          <w:numId w:val="4"/>
        </w:numPr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W przypadku zastrzeżeń do jakości wykonanej usługi Zleceniodawca zobowiązany jest do zawiadomienia o tym fakcie Zleceniobiorcy </w:t>
      </w:r>
      <w:proofErr w:type="gramStart"/>
      <w:r w:rsidRPr="00EF02E8">
        <w:rPr>
          <w:rFonts w:asciiTheme="minorHAnsi" w:hAnsiTheme="minorHAnsi" w:cstheme="minorHAnsi"/>
          <w:sz w:val="20"/>
        </w:rPr>
        <w:t>nie później</w:t>
      </w:r>
      <w:proofErr w:type="gramEnd"/>
      <w:r w:rsidRPr="00EF02E8">
        <w:rPr>
          <w:rFonts w:asciiTheme="minorHAnsi" w:hAnsiTheme="minorHAnsi" w:cstheme="minorHAnsi"/>
          <w:sz w:val="20"/>
        </w:rPr>
        <w:t xml:space="preserve"> niż w terminie 3 dni od dnia, w którym usługa została wykonana lub miała być wykonana. W przypadku gdy reklamacja dotyczy treści bądź wysokości faktury, Zleceniodawca zobowiązany jest do zgłoszenia reklamacji w terminie 3 dni od dnia jej otrzymania w </w:t>
      </w:r>
      <w:proofErr w:type="spellStart"/>
      <w:r w:rsidRPr="00EF02E8">
        <w:rPr>
          <w:rFonts w:asciiTheme="minorHAnsi" w:hAnsiTheme="minorHAnsi" w:cstheme="minorHAnsi"/>
          <w:sz w:val="20"/>
        </w:rPr>
        <w:t>KSeF</w:t>
      </w:r>
      <w:proofErr w:type="spellEnd"/>
      <w:r w:rsidRPr="00EF02E8">
        <w:rPr>
          <w:rFonts w:asciiTheme="minorHAnsi" w:hAnsiTheme="minorHAnsi" w:cstheme="minorHAnsi"/>
          <w:sz w:val="20"/>
        </w:rPr>
        <w:t>.</w:t>
      </w:r>
    </w:p>
    <w:p w14:paraId="4CE5D5D1" w14:textId="77777777" w:rsidR="007E2A92" w:rsidRPr="00EF02E8" w:rsidRDefault="007E2A92" w:rsidP="007E2A92">
      <w:pPr>
        <w:pStyle w:val="Tekstpodstawowy2"/>
        <w:numPr>
          <w:ilvl w:val="1"/>
          <w:numId w:val="4"/>
        </w:numPr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Reklamacja może być złożona pisemnie lub ustnie – telefonicznie. Telefonicznie złożona reklamacja powinna być niezwłocznie potwierdzona na piśmie, w tym za pośrednictwem poczty elektronicznej.</w:t>
      </w:r>
    </w:p>
    <w:p w14:paraId="28489CE0" w14:textId="77777777" w:rsidR="007E2A92" w:rsidRPr="00EF02E8" w:rsidRDefault="007E2A92" w:rsidP="007E2A92">
      <w:pPr>
        <w:pStyle w:val="Tekstpodstawowy2"/>
        <w:numPr>
          <w:ilvl w:val="1"/>
          <w:numId w:val="4"/>
        </w:numPr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Zleceniobiorca zobowiązuje się do rozpatrzenia reklamacji Zleceniodawcy w terminie 14 dni od dnia jej otrzymania.</w:t>
      </w:r>
    </w:p>
    <w:p w14:paraId="2EFBF58F" w14:textId="77777777" w:rsidR="00EF02E8" w:rsidRDefault="00EF02E8" w:rsidP="007E2A92">
      <w:pPr>
        <w:pStyle w:val="Tekstpodstawowy2"/>
        <w:jc w:val="center"/>
        <w:rPr>
          <w:rFonts w:asciiTheme="minorHAnsi" w:hAnsiTheme="minorHAnsi" w:cstheme="minorHAnsi"/>
          <w:b/>
          <w:sz w:val="20"/>
        </w:rPr>
      </w:pPr>
    </w:p>
    <w:p w14:paraId="04B71113" w14:textId="42F0E7DE" w:rsidR="007E2A92" w:rsidRPr="00EF02E8" w:rsidRDefault="007E2A92" w:rsidP="007E2A92">
      <w:pPr>
        <w:pStyle w:val="Tekstpodstawowy2"/>
        <w:jc w:val="center"/>
        <w:rPr>
          <w:rFonts w:asciiTheme="minorHAnsi" w:hAnsiTheme="minorHAnsi" w:cstheme="minorHAnsi"/>
          <w:b/>
          <w:sz w:val="20"/>
        </w:rPr>
      </w:pPr>
      <w:r w:rsidRPr="00EF02E8">
        <w:rPr>
          <w:rFonts w:asciiTheme="minorHAnsi" w:hAnsiTheme="minorHAnsi" w:cstheme="minorHAnsi"/>
          <w:b/>
          <w:sz w:val="20"/>
        </w:rPr>
        <w:t>§5. Ochrona danych osobowych</w:t>
      </w:r>
    </w:p>
    <w:p w14:paraId="7E16B541" w14:textId="0D67AA97" w:rsidR="007E2A92" w:rsidRPr="00EF02E8" w:rsidRDefault="007E2A92" w:rsidP="00EF02E8">
      <w:pPr>
        <w:numPr>
          <w:ilvl w:val="0"/>
          <w:numId w:val="8"/>
        </w:numPr>
        <w:suppressAutoHyphens w:val="0"/>
        <w:ind w:left="284" w:hanging="284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Dane osobowe przekazane w związku z zawarciem i realizacją niniejszej umowy przetwarzane są zgodnie z obowiązującymi przepisami RODO. Szczegółowe informacje dotyczące przetwarzania danych osobowych dostępne są pod adresem </w:t>
      </w:r>
      <w:hyperlink r:id="rId10" w:history="1">
        <w:r w:rsidR="00EF02E8" w:rsidRPr="00EF02E8">
          <w:rPr>
            <w:rStyle w:val="Hipercze"/>
            <w:rFonts w:asciiTheme="minorHAnsi" w:hAnsiTheme="minorHAnsi" w:cstheme="minorHAnsi"/>
            <w:color w:val="auto"/>
            <w:sz w:val="20"/>
            <w:u w:val="none"/>
          </w:rPr>
          <w:t>www.gea</w:t>
        </w:r>
      </w:hyperlink>
      <w:r w:rsidRPr="00EF02E8">
        <w:rPr>
          <w:rFonts w:asciiTheme="minorHAnsi" w:hAnsiTheme="minorHAnsi" w:cstheme="minorHAnsi"/>
          <w:sz w:val="20"/>
        </w:rPr>
        <w:t>-nova.pl/rodo.</w:t>
      </w:r>
    </w:p>
    <w:p w14:paraId="26312FD1" w14:textId="77777777" w:rsidR="00EF02E8" w:rsidRDefault="00EF02E8" w:rsidP="007E2A92">
      <w:pPr>
        <w:shd w:val="clear" w:color="auto" w:fill="FFFFFF"/>
        <w:tabs>
          <w:tab w:val="left" w:pos="264"/>
        </w:tabs>
        <w:jc w:val="center"/>
        <w:rPr>
          <w:rFonts w:asciiTheme="minorHAnsi" w:hAnsiTheme="minorHAnsi" w:cstheme="minorHAnsi"/>
          <w:b/>
          <w:sz w:val="20"/>
        </w:rPr>
      </w:pPr>
    </w:p>
    <w:p w14:paraId="48347706" w14:textId="1EAE77A8" w:rsidR="007E2A92" w:rsidRPr="00EF02E8" w:rsidRDefault="007E2A92" w:rsidP="007E2A92">
      <w:pPr>
        <w:shd w:val="clear" w:color="auto" w:fill="FFFFFF"/>
        <w:tabs>
          <w:tab w:val="left" w:pos="264"/>
        </w:tabs>
        <w:jc w:val="center"/>
        <w:rPr>
          <w:rFonts w:asciiTheme="minorHAnsi" w:hAnsiTheme="minorHAnsi" w:cstheme="minorHAnsi"/>
          <w:b/>
          <w:sz w:val="20"/>
        </w:rPr>
      </w:pPr>
      <w:r w:rsidRPr="00EF02E8">
        <w:rPr>
          <w:rFonts w:asciiTheme="minorHAnsi" w:hAnsiTheme="minorHAnsi" w:cstheme="minorHAnsi"/>
          <w:b/>
          <w:sz w:val="20"/>
        </w:rPr>
        <w:t>§6. Czas trwania umowy</w:t>
      </w:r>
    </w:p>
    <w:p w14:paraId="1FC6F720" w14:textId="77777777" w:rsidR="007E2A92" w:rsidRPr="00EF02E8" w:rsidRDefault="007E2A92" w:rsidP="007E2A92">
      <w:pPr>
        <w:shd w:val="clear" w:color="auto" w:fill="FFFFFF"/>
        <w:tabs>
          <w:tab w:val="left" w:pos="264"/>
        </w:tabs>
        <w:jc w:val="center"/>
        <w:rPr>
          <w:rFonts w:asciiTheme="minorHAnsi" w:hAnsiTheme="minorHAnsi" w:cstheme="minorHAnsi"/>
          <w:b/>
          <w:sz w:val="20"/>
        </w:rPr>
      </w:pPr>
      <w:r w:rsidRPr="00EF02E8">
        <w:rPr>
          <w:rFonts w:asciiTheme="minorHAnsi" w:hAnsiTheme="minorHAnsi" w:cstheme="minorHAnsi"/>
          <w:b/>
          <w:sz w:val="20"/>
        </w:rPr>
        <w:t>Rozwiązanie umowy</w:t>
      </w:r>
    </w:p>
    <w:p w14:paraId="2F034737" w14:textId="77777777" w:rsidR="007E2A92" w:rsidRPr="00EF02E8" w:rsidRDefault="007E2A92" w:rsidP="00EF02E8">
      <w:pPr>
        <w:widowControl w:val="0"/>
        <w:numPr>
          <w:ilvl w:val="0"/>
          <w:numId w:val="9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Umowa niniejsza zostaje zawarta na czas nieokreślony.</w:t>
      </w:r>
    </w:p>
    <w:p w14:paraId="2BCFD27D" w14:textId="77777777" w:rsidR="007E2A92" w:rsidRPr="00EF02E8" w:rsidRDefault="007E2A92" w:rsidP="00EF02E8">
      <w:pPr>
        <w:widowControl w:val="0"/>
        <w:numPr>
          <w:ilvl w:val="0"/>
          <w:numId w:val="9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Rozwiązania niniejszej umowy może dokonać każda ze stron przy zachowaniu jednomiesięcznego okresu wypowiedzenia ze skutkiem na koniec miesiąca kalendarzowego. </w:t>
      </w:r>
    </w:p>
    <w:p w14:paraId="5ECAC027" w14:textId="77777777" w:rsidR="007E2A92" w:rsidRPr="00EF02E8" w:rsidRDefault="007E2A92" w:rsidP="00EF02E8">
      <w:pPr>
        <w:widowControl w:val="0"/>
        <w:numPr>
          <w:ilvl w:val="0"/>
          <w:numId w:val="9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Zleceniobiorca zastrzega sobie prawo rozwiązania umowy bez zachowania okresu wypowiedzenia w przypadku stwierdzenia przekroczenia przez Zleceniodawcę terminu płatności o 30 dni. W takiej sytuacji Zleceniobiorca może obciążyć Zleceniodawcę dodatkowo kosztami windykacji lub kosztem prowadzenia windykacji przez wyspecjalizowany podmiot oraz kosztem zgłoszenia Zleceniodawcy do biura informacji gospodarczej. </w:t>
      </w:r>
    </w:p>
    <w:p w14:paraId="233A8198" w14:textId="77777777" w:rsidR="007E2A92" w:rsidRPr="00EF02E8" w:rsidRDefault="007E2A92" w:rsidP="00EF02E8">
      <w:pPr>
        <w:widowControl w:val="0"/>
        <w:numPr>
          <w:ilvl w:val="0"/>
          <w:numId w:val="9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 xml:space="preserve">Zleceniobiorca zastrzega sobie prawo do odmówienia realizacji zamówień telefonicznych Zleceniodawcy, w przypadku zalegania przez Zleceniodawcę z zapłatą wynagrodzenia określonego w § 4. </w:t>
      </w:r>
    </w:p>
    <w:p w14:paraId="168A6D80" w14:textId="77777777" w:rsidR="007E2A92" w:rsidRPr="00EF02E8" w:rsidRDefault="007E2A92" w:rsidP="00EF02E8">
      <w:pPr>
        <w:widowControl w:val="0"/>
        <w:numPr>
          <w:ilvl w:val="0"/>
          <w:numId w:val="9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Zleceniodawca zastrzega sobie prawo rozwiązania umowy bez zachowania okresu wypowiedzenia w przypadku rażącego naruszenia przez Zleceniobiorcę postanowień umowy, w tym w szczególności dwukrotnego nieterminowego odbioru nieczystości przemysłowo-bytowych, w inne dni niż dni ustawowo wolne od pracy.</w:t>
      </w:r>
    </w:p>
    <w:p w14:paraId="579793B3" w14:textId="77777777" w:rsidR="007E2A92" w:rsidRPr="00EF02E8" w:rsidRDefault="007E2A92" w:rsidP="00EF02E8">
      <w:pPr>
        <w:widowControl w:val="0"/>
        <w:numPr>
          <w:ilvl w:val="0"/>
          <w:numId w:val="9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W przypadku zwłoki z zapłatą za wykonaną usługę, Zleceniobiorca może obciążyć Zleceniodawcę odsetkami ustawowymi.</w:t>
      </w:r>
    </w:p>
    <w:p w14:paraId="6D0A2FD0" w14:textId="77777777" w:rsidR="007E2A92" w:rsidRPr="00EF02E8" w:rsidRDefault="007E2A92" w:rsidP="007E2A92">
      <w:pPr>
        <w:jc w:val="center"/>
        <w:rPr>
          <w:rFonts w:asciiTheme="minorHAnsi" w:hAnsiTheme="minorHAnsi" w:cstheme="minorHAnsi"/>
          <w:b/>
          <w:sz w:val="20"/>
        </w:rPr>
      </w:pPr>
      <w:r w:rsidRPr="00EF02E8">
        <w:rPr>
          <w:rFonts w:asciiTheme="minorHAnsi" w:hAnsiTheme="minorHAnsi" w:cstheme="minorHAnsi"/>
          <w:b/>
          <w:sz w:val="20"/>
        </w:rPr>
        <w:t>§7. Postanowienia Końcowe</w:t>
      </w:r>
    </w:p>
    <w:p w14:paraId="3AD92D15" w14:textId="77777777" w:rsidR="007E2A92" w:rsidRPr="00EF02E8" w:rsidRDefault="007E2A92" w:rsidP="00EF02E8">
      <w:pPr>
        <w:widowControl w:val="0"/>
        <w:numPr>
          <w:ilvl w:val="0"/>
          <w:numId w:val="10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Zleceniodawca zobowiązuje się do zawiadomienia Zleceniobiorcy o każdorazowej zmianie adresu do korespondencji wskazanego w umowie. Korespondencję wysłaną na ostatni podany przez Zleceniodawcę adres uważa się za doręczoną.</w:t>
      </w:r>
    </w:p>
    <w:p w14:paraId="38A35579" w14:textId="77777777" w:rsidR="007E2A92" w:rsidRPr="00EF02E8" w:rsidRDefault="007E2A92" w:rsidP="00EF02E8">
      <w:pPr>
        <w:widowControl w:val="0"/>
        <w:numPr>
          <w:ilvl w:val="0"/>
          <w:numId w:val="10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Wszelkie zmiany niniejszej umowy, jej rozwiązanie jak również zawiadomienia określone w umowie, wymagają formy pisemnej pod rygorem nieważności.</w:t>
      </w:r>
    </w:p>
    <w:p w14:paraId="6D12CA70" w14:textId="77777777" w:rsidR="007E2A92" w:rsidRPr="00EF02E8" w:rsidRDefault="007E2A92" w:rsidP="00EF02E8">
      <w:pPr>
        <w:widowControl w:val="0"/>
        <w:numPr>
          <w:ilvl w:val="0"/>
          <w:numId w:val="10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We wszystkich sprawach nie uregulowanych niniejszą umową mają zastosowanie przepisy prawa powszechnego.</w:t>
      </w:r>
    </w:p>
    <w:p w14:paraId="04ED0F78" w14:textId="77777777" w:rsidR="007E2A92" w:rsidRPr="00EF02E8" w:rsidRDefault="007E2A92" w:rsidP="00EF02E8">
      <w:pPr>
        <w:widowControl w:val="0"/>
        <w:numPr>
          <w:ilvl w:val="0"/>
          <w:numId w:val="10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Wszelkie spory wynikłe w związku z realizacją niniejszej umowy, po wyczerpaniu możliwości ich polubownego rozwiązania, rozstrzygane będą przez właściwy Sąd powszechny.</w:t>
      </w:r>
    </w:p>
    <w:p w14:paraId="15772DE9" w14:textId="77777777" w:rsidR="007E2A92" w:rsidRPr="00EF02E8" w:rsidRDefault="007E2A92" w:rsidP="00EF02E8">
      <w:pPr>
        <w:widowControl w:val="0"/>
        <w:numPr>
          <w:ilvl w:val="0"/>
          <w:numId w:val="10"/>
        </w:numPr>
        <w:shd w:val="clear" w:color="auto" w:fill="FFFFFF"/>
        <w:tabs>
          <w:tab w:val="left" w:pos="26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</w:rPr>
      </w:pPr>
      <w:r w:rsidRPr="00EF02E8">
        <w:rPr>
          <w:rFonts w:asciiTheme="minorHAnsi" w:hAnsiTheme="minorHAnsi" w:cstheme="minorHAnsi"/>
          <w:sz w:val="20"/>
        </w:rPr>
        <w:t>Umowa niniejsza została sporządzona w dwóch jednobrzmiących egzemplarzach, po jednym dla każdej ze stron.</w:t>
      </w:r>
    </w:p>
    <w:p w14:paraId="182909C8" w14:textId="77777777" w:rsidR="007E2A92" w:rsidRPr="00EF02E8" w:rsidRDefault="007E2A92" w:rsidP="007E2A92">
      <w:pPr>
        <w:shd w:val="clear" w:color="auto" w:fill="FFFFFF"/>
        <w:tabs>
          <w:tab w:val="left" w:pos="6192"/>
        </w:tabs>
        <w:jc w:val="center"/>
        <w:rPr>
          <w:rFonts w:asciiTheme="minorHAnsi" w:hAnsiTheme="minorHAnsi" w:cstheme="minorHAnsi"/>
          <w:sz w:val="20"/>
        </w:rPr>
        <w:sectPr w:rsidR="007E2A92" w:rsidRPr="00EF02E8" w:rsidSect="007E2A92">
          <w:footnotePr>
            <w:pos w:val="beneathText"/>
          </w:footnotePr>
          <w:type w:val="continuous"/>
          <w:pgSz w:w="11905" w:h="16837" w:code="9"/>
          <w:pgMar w:top="794" w:right="565" w:bottom="568" w:left="567" w:header="0" w:footer="340" w:gutter="0"/>
          <w:cols w:num="2" w:space="281"/>
          <w:docGrid w:linePitch="360"/>
        </w:sectPr>
      </w:pPr>
    </w:p>
    <w:p w14:paraId="7968F1BA" w14:textId="77777777" w:rsidR="007E2A92" w:rsidRPr="00EF02E8" w:rsidRDefault="007E2A92" w:rsidP="007E2A92">
      <w:pPr>
        <w:shd w:val="clear" w:color="auto" w:fill="FFFFFF"/>
        <w:tabs>
          <w:tab w:val="left" w:pos="6192"/>
        </w:tabs>
        <w:jc w:val="center"/>
        <w:rPr>
          <w:rFonts w:asciiTheme="minorHAnsi" w:hAnsiTheme="minorHAnsi" w:cstheme="minorHAnsi"/>
          <w:b/>
          <w:sz w:val="20"/>
        </w:rPr>
      </w:pPr>
    </w:p>
    <w:p w14:paraId="4A0E75FD" w14:textId="77777777" w:rsidR="007E2A92" w:rsidRPr="00EF02E8" w:rsidRDefault="007E2A92" w:rsidP="007E2A92">
      <w:pPr>
        <w:shd w:val="clear" w:color="auto" w:fill="FFFFFF"/>
        <w:tabs>
          <w:tab w:val="left" w:pos="6192"/>
        </w:tabs>
        <w:rPr>
          <w:rFonts w:asciiTheme="minorHAnsi" w:hAnsiTheme="minorHAnsi" w:cstheme="minorHAnsi"/>
          <w:b/>
          <w:sz w:val="20"/>
        </w:rPr>
      </w:pPr>
    </w:p>
    <w:p w14:paraId="27D149D9" w14:textId="77777777" w:rsidR="007E2A92" w:rsidRPr="00EF02E8" w:rsidRDefault="007E2A92" w:rsidP="007E2A92">
      <w:pPr>
        <w:shd w:val="clear" w:color="auto" w:fill="FFFFFF"/>
        <w:tabs>
          <w:tab w:val="left" w:pos="6192"/>
        </w:tabs>
        <w:jc w:val="center"/>
        <w:rPr>
          <w:rFonts w:asciiTheme="minorHAnsi" w:hAnsiTheme="minorHAnsi" w:cstheme="minorHAnsi"/>
          <w:b/>
          <w:sz w:val="20"/>
        </w:rPr>
        <w:sectPr w:rsidR="007E2A92" w:rsidRPr="00EF02E8" w:rsidSect="007E2A92">
          <w:footnotePr>
            <w:pos w:val="beneathText"/>
          </w:footnotePr>
          <w:type w:val="continuous"/>
          <w:pgSz w:w="11905" w:h="16837" w:code="9"/>
          <w:pgMar w:top="794" w:right="565" w:bottom="714" w:left="567" w:header="0" w:footer="709" w:gutter="0"/>
          <w:cols w:space="281"/>
          <w:docGrid w:linePitch="360"/>
        </w:sectPr>
      </w:pPr>
      <w:r w:rsidRPr="00EF02E8">
        <w:rPr>
          <w:rFonts w:asciiTheme="minorHAnsi" w:hAnsiTheme="minorHAnsi" w:cstheme="minorHAnsi"/>
          <w:b/>
          <w:sz w:val="20"/>
        </w:rPr>
        <w:t>ZLECENIOBIORCA – GEA-NOVA</w:t>
      </w:r>
      <w:r w:rsidRPr="00EF02E8">
        <w:rPr>
          <w:rFonts w:asciiTheme="minorHAnsi" w:hAnsiTheme="minorHAnsi" w:cstheme="minorHAnsi"/>
          <w:b/>
          <w:sz w:val="20"/>
        </w:rPr>
        <w:tab/>
      </w:r>
      <w:r w:rsidRPr="00EF02E8">
        <w:rPr>
          <w:rFonts w:asciiTheme="minorHAnsi" w:hAnsiTheme="minorHAnsi" w:cstheme="minorHAnsi"/>
          <w:b/>
          <w:sz w:val="20"/>
        </w:rPr>
        <w:tab/>
        <w:t xml:space="preserve">ZLECENIODAWCA    </w:t>
      </w:r>
    </w:p>
    <w:p w14:paraId="230AC2A1" w14:textId="77777777" w:rsidR="007E2A92" w:rsidRPr="00EF02E8" w:rsidRDefault="007E2A92" w:rsidP="007E2A92">
      <w:pPr>
        <w:rPr>
          <w:rFonts w:asciiTheme="minorHAnsi" w:hAnsiTheme="minorHAnsi" w:cstheme="minorHAnsi"/>
          <w:sz w:val="20"/>
        </w:rPr>
      </w:pPr>
    </w:p>
    <w:p w14:paraId="5E983076" w14:textId="77777777" w:rsidR="001A3497" w:rsidRDefault="001A3497"/>
    <w:sectPr w:rsidR="001A3497" w:rsidSect="007E2A92">
      <w:footnotePr>
        <w:pos w:val="beneathText"/>
      </w:footnotePr>
      <w:type w:val="continuous"/>
      <w:pgSz w:w="11905" w:h="16837" w:code="9"/>
      <w:pgMar w:top="737" w:right="737" w:bottom="737" w:left="737" w:header="0" w:footer="709" w:gutter="0"/>
      <w:cols w:space="708" w:equalWidth="0">
        <w:col w:w="102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BD22B" w14:textId="77777777" w:rsidR="00F16FDF" w:rsidRDefault="00F16FDF">
      <w:r>
        <w:separator/>
      </w:r>
    </w:p>
  </w:endnote>
  <w:endnote w:type="continuationSeparator" w:id="0">
    <w:p w14:paraId="29DE148D" w14:textId="77777777" w:rsidR="00F16FDF" w:rsidRDefault="00F1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96830" w14:textId="77777777" w:rsidR="007E2A92" w:rsidRPr="00C11EDF" w:rsidRDefault="007E2A92" w:rsidP="00C11EDF">
    <w:pPr>
      <w:pStyle w:val="Stopka"/>
      <w:jc w:val="right"/>
      <w:rPr>
        <w:i/>
      </w:rPr>
    </w:pPr>
    <w:r w:rsidRPr="00C11EDF">
      <w:rPr>
        <w:rFonts w:ascii="Calibri" w:hAnsi="Calibri"/>
        <w:i/>
        <w:sz w:val="18"/>
      </w:rPr>
      <w:t xml:space="preserve">Strona </w:t>
    </w:r>
    <w:r w:rsidRPr="00C11EDF">
      <w:rPr>
        <w:rFonts w:ascii="Calibri" w:hAnsi="Calibri"/>
        <w:i/>
        <w:sz w:val="18"/>
        <w:szCs w:val="24"/>
      </w:rPr>
      <w:fldChar w:fldCharType="begin"/>
    </w:r>
    <w:r w:rsidRPr="00C11EDF">
      <w:rPr>
        <w:rFonts w:ascii="Calibri" w:hAnsi="Calibri"/>
        <w:i/>
        <w:sz w:val="18"/>
      </w:rPr>
      <w:instrText xml:space="preserve"> PAGE </w:instrText>
    </w:r>
    <w:r w:rsidRPr="00C11EDF">
      <w:rPr>
        <w:rFonts w:ascii="Calibri" w:hAnsi="Calibri"/>
        <w:i/>
        <w:sz w:val="18"/>
        <w:szCs w:val="24"/>
      </w:rPr>
      <w:fldChar w:fldCharType="separate"/>
    </w:r>
    <w:r>
      <w:rPr>
        <w:rFonts w:ascii="Calibri" w:hAnsi="Calibri"/>
        <w:i/>
        <w:noProof/>
        <w:sz w:val="18"/>
      </w:rPr>
      <w:t>1</w:t>
    </w:r>
    <w:r w:rsidRPr="00C11EDF">
      <w:rPr>
        <w:rFonts w:ascii="Calibri" w:hAnsi="Calibri"/>
        <w:i/>
        <w:sz w:val="18"/>
        <w:szCs w:val="24"/>
      </w:rPr>
      <w:fldChar w:fldCharType="end"/>
    </w:r>
    <w:r w:rsidRPr="00C11EDF">
      <w:rPr>
        <w:rFonts w:ascii="Calibri" w:hAnsi="Calibri"/>
        <w:i/>
        <w:sz w:val="18"/>
      </w:rPr>
      <w:t xml:space="preserve"> z </w:t>
    </w:r>
    <w:r w:rsidRPr="00C11EDF">
      <w:rPr>
        <w:rFonts w:ascii="Calibri" w:hAnsi="Calibri"/>
        <w:i/>
        <w:sz w:val="18"/>
        <w:szCs w:val="24"/>
      </w:rPr>
      <w:fldChar w:fldCharType="begin"/>
    </w:r>
    <w:r w:rsidRPr="00C11EDF">
      <w:rPr>
        <w:rFonts w:ascii="Calibri" w:hAnsi="Calibri"/>
        <w:i/>
        <w:sz w:val="18"/>
      </w:rPr>
      <w:instrText xml:space="preserve"> NUMPAGES  </w:instrText>
    </w:r>
    <w:r w:rsidRPr="00C11EDF">
      <w:rPr>
        <w:rFonts w:ascii="Calibri" w:hAnsi="Calibri"/>
        <w:i/>
        <w:sz w:val="18"/>
        <w:szCs w:val="24"/>
      </w:rPr>
      <w:fldChar w:fldCharType="separate"/>
    </w:r>
    <w:r>
      <w:rPr>
        <w:rFonts w:ascii="Calibri" w:hAnsi="Calibri"/>
        <w:i/>
        <w:noProof/>
        <w:sz w:val="18"/>
      </w:rPr>
      <w:t>2</w:t>
    </w:r>
    <w:r w:rsidRPr="00C11EDF">
      <w:rPr>
        <w:rFonts w:ascii="Calibri" w:hAnsi="Calibri"/>
        <w:i/>
        <w:sz w:val="18"/>
        <w:szCs w:val="24"/>
      </w:rPr>
      <w:fldChar w:fldCharType="end"/>
    </w:r>
  </w:p>
  <w:p w14:paraId="257EE124" w14:textId="77777777" w:rsidR="007E2A92" w:rsidRDefault="007E2A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6401D" w14:textId="77777777" w:rsidR="00F16FDF" w:rsidRDefault="00F16FDF">
      <w:r>
        <w:separator/>
      </w:r>
    </w:p>
  </w:footnote>
  <w:footnote w:type="continuationSeparator" w:id="0">
    <w:p w14:paraId="77815F35" w14:textId="77777777" w:rsidR="00F16FDF" w:rsidRDefault="00F16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27CB"/>
    <w:multiLevelType w:val="hybridMultilevel"/>
    <w:tmpl w:val="0C961064"/>
    <w:lvl w:ilvl="0" w:tplc="04F47096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96" w:hanging="360"/>
      </w:pPr>
    </w:lvl>
    <w:lvl w:ilvl="2" w:tplc="0415001B" w:tentative="1">
      <w:start w:val="1"/>
      <w:numFmt w:val="lowerRoman"/>
      <w:lvlText w:val="%3."/>
      <w:lvlJc w:val="right"/>
      <w:pPr>
        <w:ind w:left="1416" w:hanging="180"/>
      </w:pPr>
    </w:lvl>
    <w:lvl w:ilvl="3" w:tplc="0415000F" w:tentative="1">
      <w:start w:val="1"/>
      <w:numFmt w:val="decimal"/>
      <w:lvlText w:val="%4."/>
      <w:lvlJc w:val="left"/>
      <w:pPr>
        <w:ind w:left="2136" w:hanging="360"/>
      </w:pPr>
    </w:lvl>
    <w:lvl w:ilvl="4" w:tplc="04150019" w:tentative="1">
      <w:start w:val="1"/>
      <w:numFmt w:val="lowerLetter"/>
      <w:lvlText w:val="%5."/>
      <w:lvlJc w:val="left"/>
      <w:pPr>
        <w:ind w:left="2856" w:hanging="360"/>
      </w:pPr>
    </w:lvl>
    <w:lvl w:ilvl="5" w:tplc="0415001B" w:tentative="1">
      <w:start w:val="1"/>
      <w:numFmt w:val="lowerRoman"/>
      <w:lvlText w:val="%6."/>
      <w:lvlJc w:val="right"/>
      <w:pPr>
        <w:ind w:left="3576" w:hanging="180"/>
      </w:pPr>
    </w:lvl>
    <w:lvl w:ilvl="6" w:tplc="0415000F" w:tentative="1">
      <w:start w:val="1"/>
      <w:numFmt w:val="decimal"/>
      <w:lvlText w:val="%7."/>
      <w:lvlJc w:val="left"/>
      <w:pPr>
        <w:ind w:left="4296" w:hanging="360"/>
      </w:pPr>
    </w:lvl>
    <w:lvl w:ilvl="7" w:tplc="04150019" w:tentative="1">
      <w:start w:val="1"/>
      <w:numFmt w:val="lowerLetter"/>
      <w:lvlText w:val="%8."/>
      <w:lvlJc w:val="left"/>
      <w:pPr>
        <w:ind w:left="5016" w:hanging="360"/>
      </w:pPr>
    </w:lvl>
    <w:lvl w:ilvl="8" w:tplc="0415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1" w15:restartNumberingAfterBreak="0">
    <w:nsid w:val="0E8F3AEF"/>
    <w:multiLevelType w:val="singleLevel"/>
    <w:tmpl w:val="9266CF6A"/>
    <w:lvl w:ilvl="0">
      <w:start w:val="1"/>
      <w:numFmt w:val="decimal"/>
      <w:lvlText w:val="%1."/>
      <w:legacy w:legacy="1" w:legacySpace="0" w:legacyIndent="259"/>
      <w:lvlJc w:val="left"/>
      <w:rPr>
        <w:rFonts w:ascii="Calibri" w:hAnsi="Calibri" w:cs="Arial" w:hint="default"/>
      </w:rPr>
    </w:lvl>
  </w:abstractNum>
  <w:abstractNum w:abstractNumId="2" w15:restartNumberingAfterBreak="0">
    <w:nsid w:val="12FB4C20"/>
    <w:multiLevelType w:val="hybridMultilevel"/>
    <w:tmpl w:val="704EF4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8F288A"/>
    <w:multiLevelType w:val="singleLevel"/>
    <w:tmpl w:val="9266CF6A"/>
    <w:lvl w:ilvl="0">
      <w:start w:val="1"/>
      <w:numFmt w:val="decimal"/>
      <w:lvlText w:val="%1."/>
      <w:legacy w:legacy="1" w:legacySpace="0" w:legacyIndent="259"/>
      <w:lvlJc w:val="left"/>
      <w:rPr>
        <w:rFonts w:ascii="Calibri" w:hAnsi="Calibri" w:cs="Arial" w:hint="default"/>
      </w:rPr>
    </w:lvl>
  </w:abstractNum>
  <w:abstractNum w:abstractNumId="4" w15:restartNumberingAfterBreak="0">
    <w:nsid w:val="1E9F6834"/>
    <w:multiLevelType w:val="hybridMultilevel"/>
    <w:tmpl w:val="34D408D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7445BCD"/>
    <w:multiLevelType w:val="hybridMultilevel"/>
    <w:tmpl w:val="0C961064"/>
    <w:lvl w:ilvl="0" w:tplc="04F47096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96" w:hanging="360"/>
      </w:pPr>
    </w:lvl>
    <w:lvl w:ilvl="2" w:tplc="0415001B" w:tentative="1">
      <w:start w:val="1"/>
      <w:numFmt w:val="lowerRoman"/>
      <w:lvlText w:val="%3."/>
      <w:lvlJc w:val="right"/>
      <w:pPr>
        <w:ind w:left="1416" w:hanging="180"/>
      </w:pPr>
    </w:lvl>
    <w:lvl w:ilvl="3" w:tplc="0415000F" w:tentative="1">
      <w:start w:val="1"/>
      <w:numFmt w:val="decimal"/>
      <w:lvlText w:val="%4."/>
      <w:lvlJc w:val="left"/>
      <w:pPr>
        <w:ind w:left="2136" w:hanging="360"/>
      </w:pPr>
    </w:lvl>
    <w:lvl w:ilvl="4" w:tplc="04150019" w:tentative="1">
      <w:start w:val="1"/>
      <w:numFmt w:val="lowerLetter"/>
      <w:lvlText w:val="%5."/>
      <w:lvlJc w:val="left"/>
      <w:pPr>
        <w:ind w:left="2856" w:hanging="360"/>
      </w:pPr>
    </w:lvl>
    <w:lvl w:ilvl="5" w:tplc="0415001B" w:tentative="1">
      <w:start w:val="1"/>
      <w:numFmt w:val="lowerRoman"/>
      <w:lvlText w:val="%6."/>
      <w:lvlJc w:val="right"/>
      <w:pPr>
        <w:ind w:left="3576" w:hanging="180"/>
      </w:pPr>
    </w:lvl>
    <w:lvl w:ilvl="6" w:tplc="0415000F" w:tentative="1">
      <w:start w:val="1"/>
      <w:numFmt w:val="decimal"/>
      <w:lvlText w:val="%7."/>
      <w:lvlJc w:val="left"/>
      <w:pPr>
        <w:ind w:left="4296" w:hanging="360"/>
      </w:pPr>
    </w:lvl>
    <w:lvl w:ilvl="7" w:tplc="04150019" w:tentative="1">
      <w:start w:val="1"/>
      <w:numFmt w:val="lowerLetter"/>
      <w:lvlText w:val="%8."/>
      <w:lvlJc w:val="left"/>
      <w:pPr>
        <w:ind w:left="5016" w:hanging="360"/>
      </w:pPr>
    </w:lvl>
    <w:lvl w:ilvl="8" w:tplc="0415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6" w15:restartNumberingAfterBreak="0">
    <w:nsid w:val="45504789"/>
    <w:multiLevelType w:val="singleLevel"/>
    <w:tmpl w:val="9266CF6A"/>
    <w:lvl w:ilvl="0">
      <w:start w:val="1"/>
      <w:numFmt w:val="decimal"/>
      <w:lvlText w:val="%1."/>
      <w:legacy w:legacy="1" w:legacySpace="0" w:legacyIndent="259"/>
      <w:lvlJc w:val="left"/>
      <w:rPr>
        <w:rFonts w:ascii="Calibri" w:hAnsi="Calibri" w:cs="Arial" w:hint="default"/>
      </w:rPr>
    </w:lvl>
  </w:abstractNum>
  <w:abstractNum w:abstractNumId="7" w15:restartNumberingAfterBreak="0">
    <w:nsid w:val="46876B8D"/>
    <w:multiLevelType w:val="hybridMultilevel"/>
    <w:tmpl w:val="0C961064"/>
    <w:lvl w:ilvl="0" w:tplc="04F47096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96" w:hanging="360"/>
      </w:pPr>
    </w:lvl>
    <w:lvl w:ilvl="2" w:tplc="0415001B" w:tentative="1">
      <w:start w:val="1"/>
      <w:numFmt w:val="lowerRoman"/>
      <w:lvlText w:val="%3."/>
      <w:lvlJc w:val="right"/>
      <w:pPr>
        <w:ind w:left="1416" w:hanging="180"/>
      </w:pPr>
    </w:lvl>
    <w:lvl w:ilvl="3" w:tplc="0415000F" w:tentative="1">
      <w:start w:val="1"/>
      <w:numFmt w:val="decimal"/>
      <w:lvlText w:val="%4."/>
      <w:lvlJc w:val="left"/>
      <w:pPr>
        <w:ind w:left="2136" w:hanging="360"/>
      </w:pPr>
    </w:lvl>
    <w:lvl w:ilvl="4" w:tplc="04150019" w:tentative="1">
      <w:start w:val="1"/>
      <w:numFmt w:val="lowerLetter"/>
      <w:lvlText w:val="%5."/>
      <w:lvlJc w:val="left"/>
      <w:pPr>
        <w:ind w:left="2856" w:hanging="360"/>
      </w:pPr>
    </w:lvl>
    <w:lvl w:ilvl="5" w:tplc="0415001B" w:tentative="1">
      <w:start w:val="1"/>
      <w:numFmt w:val="lowerRoman"/>
      <w:lvlText w:val="%6."/>
      <w:lvlJc w:val="right"/>
      <w:pPr>
        <w:ind w:left="3576" w:hanging="180"/>
      </w:pPr>
    </w:lvl>
    <w:lvl w:ilvl="6" w:tplc="0415000F" w:tentative="1">
      <w:start w:val="1"/>
      <w:numFmt w:val="decimal"/>
      <w:lvlText w:val="%7."/>
      <w:lvlJc w:val="left"/>
      <w:pPr>
        <w:ind w:left="4296" w:hanging="360"/>
      </w:pPr>
    </w:lvl>
    <w:lvl w:ilvl="7" w:tplc="04150019" w:tentative="1">
      <w:start w:val="1"/>
      <w:numFmt w:val="lowerLetter"/>
      <w:lvlText w:val="%8."/>
      <w:lvlJc w:val="left"/>
      <w:pPr>
        <w:ind w:left="5016" w:hanging="360"/>
      </w:pPr>
    </w:lvl>
    <w:lvl w:ilvl="8" w:tplc="0415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8" w15:restartNumberingAfterBreak="0">
    <w:nsid w:val="4BD1534C"/>
    <w:multiLevelType w:val="hybridMultilevel"/>
    <w:tmpl w:val="5066B61C"/>
    <w:lvl w:ilvl="0" w:tplc="04F47096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1" w:tplc="E8F80E3A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416" w:hanging="180"/>
      </w:pPr>
    </w:lvl>
    <w:lvl w:ilvl="3" w:tplc="0415000F" w:tentative="1">
      <w:start w:val="1"/>
      <w:numFmt w:val="decimal"/>
      <w:lvlText w:val="%4."/>
      <w:lvlJc w:val="left"/>
      <w:pPr>
        <w:ind w:left="2136" w:hanging="360"/>
      </w:pPr>
    </w:lvl>
    <w:lvl w:ilvl="4" w:tplc="04150019" w:tentative="1">
      <w:start w:val="1"/>
      <w:numFmt w:val="lowerLetter"/>
      <w:lvlText w:val="%5."/>
      <w:lvlJc w:val="left"/>
      <w:pPr>
        <w:ind w:left="2856" w:hanging="360"/>
      </w:pPr>
    </w:lvl>
    <w:lvl w:ilvl="5" w:tplc="0415001B" w:tentative="1">
      <w:start w:val="1"/>
      <w:numFmt w:val="lowerRoman"/>
      <w:lvlText w:val="%6."/>
      <w:lvlJc w:val="right"/>
      <w:pPr>
        <w:ind w:left="3576" w:hanging="180"/>
      </w:pPr>
    </w:lvl>
    <w:lvl w:ilvl="6" w:tplc="0415000F" w:tentative="1">
      <w:start w:val="1"/>
      <w:numFmt w:val="decimal"/>
      <w:lvlText w:val="%7."/>
      <w:lvlJc w:val="left"/>
      <w:pPr>
        <w:ind w:left="4296" w:hanging="360"/>
      </w:pPr>
    </w:lvl>
    <w:lvl w:ilvl="7" w:tplc="04150019" w:tentative="1">
      <w:start w:val="1"/>
      <w:numFmt w:val="lowerLetter"/>
      <w:lvlText w:val="%8."/>
      <w:lvlJc w:val="left"/>
      <w:pPr>
        <w:ind w:left="5016" w:hanging="360"/>
      </w:pPr>
    </w:lvl>
    <w:lvl w:ilvl="8" w:tplc="0415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9" w15:restartNumberingAfterBreak="0">
    <w:nsid w:val="4D724F06"/>
    <w:multiLevelType w:val="hybridMultilevel"/>
    <w:tmpl w:val="0C961064"/>
    <w:lvl w:ilvl="0" w:tplc="04F47096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96" w:hanging="360"/>
      </w:pPr>
    </w:lvl>
    <w:lvl w:ilvl="2" w:tplc="0415001B" w:tentative="1">
      <w:start w:val="1"/>
      <w:numFmt w:val="lowerRoman"/>
      <w:lvlText w:val="%3."/>
      <w:lvlJc w:val="right"/>
      <w:pPr>
        <w:ind w:left="1416" w:hanging="180"/>
      </w:pPr>
    </w:lvl>
    <w:lvl w:ilvl="3" w:tplc="0415000F" w:tentative="1">
      <w:start w:val="1"/>
      <w:numFmt w:val="decimal"/>
      <w:lvlText w:val="%4."/>
      <w:lvlJc w:val="left"/>
      <w:pPr>
        <w:ind w:left="2136" w:hanging="360"/>
      </w:pPr>
    </w:lvl>
    <w:lvl w:ilvl="4" w:tplc="04150019" w:tentative="1">
      <w:start w:val="1"/>
      <w:numFmt w:val="lowerLetter"/>
      <w:lvlText w:val="%5."/>
      <w:lvlJc w:val="left"/>
      <w:pPr>
        <w:ind w:left="2856" w:hanging="360"/>
      </w:pPr>
    </w:lvl>
    <w:lvl w:ilvl="5" w:tplc="0415001B" w:tentative="1">
      <w:start w:val="1"/>
      <w:numFmt w:val="lowerRoman"/>
      <w:lvlText w:val="%6."/>
      <w:lvlJc w:val="right"/>
      <w:pPr>
        <w:ind w:left="3576" w:hanging="180"/>
      </w:pPr>
    </w:lvl>
    <w:lvl w:ilvl="6" w:tplc="0415000F" w:tentative="1">
      <w:start w:val="1"/>
      <w:numFmt w:val="decimal"/>
      <w:lvlText w:val="%7."/>
      <w:lvlJc w:val="left"/>
      <w:pPr>
        <w:ind w:left="4296" w:hanging="360"/>
      </w:pPr>
    </w:lvl>
    <w:lvl w:ilvl="7" w:tplc="04150019" w:tentative="1">
      <w:start w:val="1"/>
      <w:numFmt w:val="lowerLetter"/>
      <w:lvlText w:val="%8."/>
      <w:lvlJc w:val="left"/>
      <w:pPr>
        <w:ind w:left="5016" w:hanging="360"/>
      </w:pPr>
    </w:lvl>
    <w:lvl w:ilvl="8" w:tplc="0415001B" w:tentative="1">
      <w:start w:val="1"/>
      <w:numFmt w:val="lowerRoman"/>
      <w:lvlText w:val="%9."/>
      <w:lvlJc w:val="right"/>
      <w:pPr>
        <w:ind w:left="5736" w:hanging="180"/>
      </w:pPr>
    </w:lvl>
  </w:abstractNum>
  <w:abstractNum w:abstractNumId="10" w15:restartNumberingAfterBreak="0">
    <w:nsid w:val="569A1AFA"/>
    <w:multiLevelType w:val="hybridMultilevel"/>
    <w:tmpl w:val="82AA19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E576D2"/>
    <w:multiLevelType w:val="singleLevel"/>
    <w:tmpl w:val="9266CF6A"/>
    <w:lvl w:ilvl="0">
      <w:start w:val="1"/>
      <w:numFmt w:val="decimal"/>
      <w:lvlText w:val="%1."/>
      <w:legacy w:legacy="1" w:legacySpace="0" w:legacyIndent="259"/>
      <w:lvlJc w:val="left"/>
      <w:rPr>
        <w:rFonts w:ascii="Calibri" w:hAnsi="Calibri" w:cs="Arial" w:hint="default"/>
      </w:rPr>
    </w:lvl>
  </w:abstractNum>
  <w:abstractNum w:abstractNumId="12" w15:restartNumberingAfterBreak="0">
    <w:nsid w:val="7CB61A03"/>
    <w:multiLevelType w:val="singleLevel"/>
    <w:tmpl w:val="9266CF6A"/>
    <w:lvl w:ilvl="0">
      <w:start w:val="1"/>
      <w:numFmt w:val="decimal"/>
      <w:lvlText w:val="%1."/>
      <w:legacy w:legacy="1" w:legacySpace="0" w:legacyIndent="259"/>
      <w:lvlJc w:val="left"/>
      <w:rPr>
        <w:rFonts w:ascii="Calibri" w:hAnsi="Calibri" w:cs="Arial" w:hint="default"/>
      </w:rPr>
    </w:lvl>
  </w:abstractNum>
  <w:num w:numId="1" w16cid:durableId="1926648102">
    <w:abstractNumId w:val="4"/>
  </w:num>
  <w:num w:numId="2" w16cid:durableId="1208762523">
    <w:abstractNumId w:val="6"/>
  </w:num>
  <w:num w:numId="3" w16cid:durableId="1233663762">
    <w:abstractNumId w:val="7"/>
  </w:num>
  <w:num w:numId="4" w16cid:durableId="2059819511">
    <w:abstractNumId w:val="8"/>
  </w:num>
  <w:num w:numId="5" w16cid:durableId="1709797765">
    <w:abstractNumId w:val="0"/>
  </w:num>
  <w:num w:numId="6" w16cid:durableId="986322760">
    <w:abstractNumId w:val="9"/>
  </w:num>
  <w:num w:numId="7" w16cid:durableId="1816995494">
    <w:abstractNumId w:val="11"/>
  </w:num>
  <w:num w:numId="8" w16cid:durableId="1597598579">
    <w:abstractNumId w:val="1"/>
  </w:num>
  <w:num w:numId="9" w16cid:durableId="1701391316">
    <w:abstractNumId w:val="3"/>
  </w:num>
  <w:num w:numId="10" w16cid:durableId="731468047">
    <w:abstractNumId w:val="12"/>
  </w:num>
  <w:num w:numId="11" w16cid:durableId="2122528648">
    <w:abstractNumId w:val="5"/>
  </w:num>
  <w:num w:numId="12" w16cid:durableId="275059483">
    <w:abstractNumId w:val="2"/>
  </w:num>
  <w:num w:numId="13" w16cid:durableId="11949198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92"/>
    <w:rsid w:val="001A3497"/>
    <w:rsid w:val="001E6694"/>
    <w:rsid w:val="00225D5B"/>
    <w:rsid w:val="002475DE"/>
    <w:rsid w:val="007E2A92"/>
    <w:rsid w:val="00D640F9"/>
    <w:rsid w:val="00D80779"/>
    <w:rsid w:val="00DB061D"/>
    <w:rsid w:val="00EF02E8"/>
    <w:rsid w:val="00F1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2BEAA"/>
  <w15:chartTrackingRefBased/>
  <w15:docId w15:val="{D82A245B-264C-4717-9332-74033F55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2A9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E2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2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2A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2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2A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2A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2A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2A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2A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2A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2A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2A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2A9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2A9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2A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2A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2A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2A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7E2A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2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2A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2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2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2A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2A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2A9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2A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2A9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2A92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rsid w:val="007E2A92"/>
    <w:pPr>
      <w:jc w:val="both"/>
    </w:pPr>
    <w:rPr>
      <w:rFonts w:ascii="Arial" w:hAnsi="Arial" w:cs="Arial"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E2A92"/>
    <w:rPr>
      <w:rFonts w:ascii="Arial" w:eastAsia="Times New Roman" w:hAnsi="Arial" w:cs="Arial"/>
      <w:kern w:val="0"/>
      <w:sz w:val="22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semiHidden/>
    <w:rsid w:val="007E2A92"/>
    <w:pPr>
      <w:jc w:val="both"/>
    </w:pPr>
    <w:rPr>
      <w:rFonts w:ascii="Garamond" w:hAnsi="Garamond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E2A92"/>
    <w:rPr>
      <w:rFonts w:ascii="Garamond" w:eastAsia="Times New Roman" w:hAnsi="Garamond" w:cs="Arial"/>
      <w:kern w:val="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7E2A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2A92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character" w:styleId="Hipercze">
    <w:name w:val="Hyperlink"/>
    <w:semiHidden/>
    <w:rsid w:val="007E2A9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F0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ge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zambo@wywozim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1877</Words>
  <Characters>11266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 Melnik Gea-Nova</dc:creator>
  <cp:keywords/>
  <dc:description/>
  <cp:lastModifiedBy>Joanna  Melnik Gea-Nova</cp:lastModifiedBy>
  <cp:revision>2</cp:revision>
  <dcterms:created xsi:type="dcterms:W3CDTF">2026-09-08T08:17:00Z</dcterms:created>
  <dcterms:modified xsi:type="dcterms:W3CDTF">2026-09-08T09:47:00Z</dcterms:modified>
</cp:coreProperties>
</file>